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ED125" w14:textId="77777777" w:rsidR="002D254E" w:rsidRDefault="002D254E">
      <w:pPr>
        <w:rPr>
          <w:noProof/>
        </w:rPr>
      </w:pPr>
      <w:bookmarkStart w:id="0" w:name="_heading=h.gjdgxs" w:colFirst="0" w:colLast="0"/>
      <w:bookmarkEnd w:id="0"/>
    </w:p>
    <w:p w14:paraId="5A95FEB9" w14:textId="77777777" w:rsidR="002D254E" w:rsidRPr="002D254E" w:rsidRDefault="002D254E" w:rsidP="002D254E">
      <w:pPr>
        <w:spacing w:after="200" w:line="276" w:lineRule="auto"/>
        <w:rPr>
          <w:rFonts w:eastAsia="Arial"/>
          <w:sz w:val="36"/>
          <w:szCs w:val="36"/>
          <w:lang w:eastAsia="en-GB"/>
        </w:rPr>
      </w:pPr>
      <w:r w:rsidRPr="002D254E">
        <w:rPr>
          <w:rFonts w:eastAsia="Arial"/>
          <w:b/>
          <w:sz w:val="36"/>
          <w:szCs w:val="36"/>
          <w:lang w:eastAsia="en-GB"/>
        </w:rPr>
        <w:t>Call-Off Schedule 20 (Call-Off Specification)</w:t>
      </w:r>
      <w:r w:rsidRPr="002D254E">
        <w:rPr>
          <w:rFonts w:eastAsia="Arial"/>
          <w:sz w:val="36"/>
          <w:szCs w:val="36"/>
          <w:lang w:eastAsia="en-GB"/>
        </w:rPr>
        <w:t xml:space="preserve"> </w:t>
      </w:r>
    </w:p>
    <w:p w14:paraId="620153F6" w14:textId="77777777" w:rsidR="00B620B9" w:rsidRDefault="00B620B9" w:rsidP="00B620B9">
      <w:pPr>
        <w:spacing w:after="160"/>
        <w:jc w:val="both"/>
        <w:rPr>
          <w:rFonts w:eastAsia="Times New Roman"/>
          <w:b/>
          <w:bCs/>
          <w:sz w:val="32"/>
          <w:szCs w:val="32"/>
        </w:rPr>
      </w:pPr>
    </w:p>
    <w:p w14:paraId="67FEFCED" w14:textId="77777777" w:rsidR="00B620B9" w:rsidRPr="00B620B9" w:rsidRDefault="00B620B9" w:rsidP="00B620B9">
      <w:pPr>
        <w:jc w:val="both"/>
        <w:rPr>
          <w:rFonts w:eastAsia="Times New Roman"/>
          <w:b/>
          <w:bCs/>
          <w:szCs w:val="22"/>
          <w:highlight w:val="yellow"/>
          <w:shd w:val="clear" w:color="auto" w:fill="FFFFFF"/>
        </w:rPr>
      </w:pPr>
      <w:r w:rsidRPr="00B620B9">
        <w:rPr>
          <w:rFonts w:eastAsia="Times New Roman"/>
          <w:b/>
          <w:bCs/>
          <w:highlight w:val="yellow"/>
          <w:shd w:val="clear" w:color="auto" w:fill="FFFFFF"/>
        </w:rPr>
        <w:t xml:space="preserve">Clarification Q&amp;A </w:t>
      </w:r>
    </w:p>
    <w:p w14:paraId="3C39F3E7" w14:textId="77777777" w:rsidR="00B620B9" w:rsidRPr="00B620B9" w:rsidRDefault="00B620B9" w:rsidP="00B620B9">
      <w:pPr>
        <w:rPr>
          <w:b/>
          <w:bCs/>
          <w:sz w:val="32"/>
          <w:szCs w:val="32"/>
          <w:highlight w:val="yellow"/>
        </w:rPr>
      </w:pPr>
    </w:p>
    <w:p w14:paraId="164EBCA9" w14:textId="77777777" w:rsidR="00B620B9" w:rsidRDefault="00B620B9" w:rsidP="00B620B9">
      <w:pPr>
        <w:rPr>
          <w:rFonts w:eastAsia="Arial"/>
          <w:sz w:val="24"/>
        </w:rPr>
      </w:pPr>
      <w:r w:rsidRPr="00B620B9">
        <w:rPr>
          <w:rFonts w:eastAsia="Arial"/>
          <w:sz w:val="24"/>
          <w:highlight w:val="yellow"/>
        </w:rPr>
        <w:object w:dxaOrig="1520" w:dyaOrig="987" w14:anchorId="7E82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11" o:title=""/>
          </v:shape>
          <o:OLEObject Type="Embed" ProgID="Excel.Sheet.12" ShapeID="_x0000_i1025" DrawAspect="Icon" ObjectID="_1824617589" r:id="rId12"/>
        </w:object>
      </w:r>
    </w:p>
    <w:p w14:paraId="65A86DC4" w14:textId="77777777" w:rsidR="00B620B9" w:rsidRDefault="00B620B9" w:rsidP="00B620B9">
      <w:pPr>
        <w:rPr>
          <w:rFonts w:eastAsia="Arial"/>
          <w:sz w:val="24"/>
        </w:rPr>
      </w:pPr>
    </w:p>
    <w:p w14:paraId="383B32DA" w14:textId="77777777" w:rsidR="002D254E" w:rsidRDefault="002D254E">
      <w:pPr>
        <w:rPr>
          <w:noProof/>
        </w:rPr>
      </w:pPr>
    </w:p>
    <w:p w14:paraId="6377CC6D" w14:textId="77777777" w:rsidR="002D254E" w:rsidRDefault="002D254E">
      <w:pPr>
        <w:rPr>
          <w:noProof/>
        </w:rPr>
      </w:pPr>
    </w:p>
    <w:p w14:paraId="08799812" w14:textId="77777777" w:rsidR="002D254E" w:rsidRDefault="002D254E">
      <w:pPr>
        <w:rPr>
          <w:noProof/>
        </w:rPr>
      </w:pPr>
    </w:p>
    <w:p w14:paraId="0CFB56D2" w14:textId="77777777" w:rsidR="002D254E" w:rsidRDefault="002D254E">
      <w:pPr>
        <w:rPr>
          <w:noProof/>
        </w:rPr>
      </w:pPr>
    </w:p>
    <w:p w14:paraId="69295DD4" w14:textId="3BCB9AB8" w:rsidR="00367CEF" w:rsidRDefault="00630CCC">
      <w:r>
        <w:rPr>
          <w:noProof/>
        </w:rPr>
        <w:drawing>
          <wp:inline distT="0" distB="0" distL="0" distR="0" wp14:anchorId="4A719AA2" wp14:editId="03461B9C">
            <wp:extent cx="1645920" cy="1371600"/>
            <wp:effectExtent l="0" t="0" r="0" b="0"/>
            <wp:docPr id="2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1645920" cy="1371600"/>
                    </a:xfrm>
                    <a:prstGeom prst="rect">
                      <a:avLst/>
                    </a:prstGeom>
                    <a:ln/>
                  </pic:spPr>
                </pic:pic>
              </a:graphicData>
            </a:graphic>
          </wp:inline>
        </w:drawing>
      </w:r>
    </w:p>
    <w:p w14:paraId="73016DFF" w14:textId="77777777" w:rsidR="00367CEF" w:rsidRDefault="00367CEF"/>
    <w:p w14:paraId="18E5C3A1" w14:textId="77777777" w:rsidR="00367CEF" w:rsidRDefault="00367CEF">
      <w:pPr>
        <w:rPr>
          <w:b/>
          <w:sz w:val="20"/>
          <w:szCs w:val="20"/>
        </w:rPr>
      </w:pPr>
    </w:p>
    <w:p w14:paraId="418EB1DC" w14:textId="77777777" w:rsidR="00367CEF" w:rsidRDefault="00630CCC">
      <w:pPr>
        <w:rPr>
          <w:b/>
          <w:sz w:val="28"/>
          <w:szCs w:val="28"/>
        </w:rPr>
      </w:pPr>
      <w:r>
        <w:rPr>
          <w:b/>
          <w:sz w:val="28"/>
          <w:szCs w:val="28"/>
        </w:rPr>
        <w:t xml:space="preserve">Bid Pack </w:t>
      </w:r>
    </w:p>
    <w:p w14:paraId="1A4A0B82" w14:textId="77777777" w:rsidR="00367CEF" w:rsidRDefault="00367CEF">
      <w:pPr>
        <w:rPr>
          <w:b/>
          <w:sz w:val="28"/>
          <w:szCs w:val="28"/>
        </w:rPr>
      </w:pPr>
    </w:p>
    <w:p w14:paraId="25A831C0" w14:textId="77777777" w:rsidR="00367CEF" w:rsidRDefault="00630CCC">
      <w:pPr>
        <w:shd w:val="clear" w:color="auto" w:fill="FFFFFF"/>
        <w:rPr>
          <w:b/>
          <w:sz w:val="28"/>
          <w:szCs w:val="28"/>
        </w:rPr>
      </w:pPr>
      <w:bookmarkStart w:id="1" w:name="_heading=h.30j0zll" w:colFirst="0" w:colLast="0"/>
      <w:bookmarkEnd w:id="1"/>
      <w:r>
        <w:rPr>
          <w:b/>
          <w:sz w:val="28"/>
          <w:szCs w:val="28"/>
        </w:rPr>
        <w:t>Attachment 3 – Statement of Requirements</w:t>
      </w:r>
    </w:p>
    <w:p w14:paraId="40895D14" w14:textId="77777777" w:rsidR="00367CEF" w:rsidRDefault="00367CEF">
      <w:pPr>
        <w:shd w:val="clear" w:color="auto" w:fill="FFFFFF"/>
        <w:rPr>
          <w:b/>
          <w:sz w:val="28"/>
          <w:szCs w:val="28"/>
        </w:rPr>
      </w:pPr>
    </w:p>
    <w:p w14:paraId="70C4A94C" w14:textId="77777777" w:rsidR="00367CEF" w:rsidRDefault="00630CCC">
      <w:pPr>
        <w:shd w:val="clear" w:color="auto" w:fill="FFFFFF"/>
        <w:rPr>
          <w:sz w:val="28"/>
          <w:szCs w:val="28"/>
        </w:rPr>
      </w:pPr>
      <w:bookmarkStart w:id="2" w:name="_heading=h.1fob9te" w:colFirst="0" w:colLast="0"/>
      <w:bookmarkEnd w:id="2"/>
      <w:r>
        <w:rPr>
          <w:b/>
          <w:sz w:val="28"/>
          <w:szCs w:val="28"/>
        </w:rPr>
        <w:t>Contract Reference:</w:t>
      </w:r>
      <w:r>
        <w:rPr>
          <w:sz w:val="28"/>
          <w:szCs w:val="28"/>
        </w:rPr>
        <w:t xml:space="preserve"> CCTE24A10</w:t>
      </w:r>
    </w:p>
    <w:p w14:paraId="439FAB11" w14:textId="77777777" w:rsidR="00367CEF" w:rsidRDefault="00367CEF">
      <w:pPr>
        <w:shd w:val="clear" w:color="auto" w:fill="FFFFFF"/>
        <w:rPr>
          <w:sz w:val="28"/>
          <w:szCs w:val="28"/>
          <w:shd w:val="clear" w:color="auto" w:fill="FFFF99"/>
        </w:rPr>
      </w:pPr>
    </w:p>
    <w:p w14:paraId="5F7278BA" w14:textId="77777777" w:rsidR="00367CEF" w:rsidRDefault="00630CCC">
      <w:pPr>
        <w:shd w:val="clear" w:color="auto" w:fill="FFFFFF"/>
        <w:rPr>
          <w:sz w:val="28"/>
          <w:szCs w:val="28"/>
        </w:rPr>
      </w:pPr>
      <w:bookmarkStart w:id="3" w:name="_heading=h.5uxlbxhadrbj" w:colFirst="0" w:colLast="0"/>
      <w:bookmarkEnd w:id="3"/>
      <w:r>
        <w:rPr>
          <w:b/>
          <w:sz w:val="28"/>
          <w:szCs w:val="28"/>
        </w:rPr>
        <w:t>Procurement Title</w:t>
      </w:r>
      <w:r>
        <w:rPr>
          <w:sz w:val="28"/>
          <w:szCs w:val="28"/>
        </w:rPr>
        <w:t>: Provision of Initiation Protocol (IP) Telephony Service across the GPA Estate</w:t>
      </w:r>
    </w:p>
    <w:p w14:paraId="458E5156" w14:textId="77777777" w:rsidR="00367CEF" w:rsidRDefault="00367CEF">
      <w:pPr>
        <w:shd w:val="clear" w:color="auto" w:fill="FFFFFF"/>
        <w:rPr>
          <w:sz w:val="20"/>
          <w:szCs w:val="20"/>
        </w:rPr>
      </w:pPr>
    </w:p>
    <w:p w14:paraId="7FD31AF1" w14:textId="77777777" w:rsidR="00367CEF" w:rsidRDefault="00630CCC">
      <w:pPr>
        <w:shd w:val="clear" w:color="auto" w:fill="FFFFFF"/>
        <w:ind w:left="567"/>
        <w:rPr>
          <w:b/>
          <w:color w:val="000000"/>
          <w:sz w:val="32"/>
          <w:szCs w:val="32"/>
        </w:rPr>
      </w:pPr>
      <w:r>
        <w:br w:type="page"/>
      </w:r>
      <w:r>
        <w:rPr>
          <w:b/>
          <w:color w:val="000000"/>
          <w:sz w:val="32"/>
          <w:szCs w:val="32"/>
        </w:rPr>
        <w:lastRenderedPageBreak/>
        <w:t>CONTENTS</w:t>
      </w:r>
    </w:p>
    <w:p w14:paraId="60BD936C" w14:textId="77777777" w:rsidR="00367CEF" w:rsidRDefault="00367CEF">
      <w:pPr>
        <w:rPr>
          <w:sz w:val="20"/>
          <w:szCs w:val="20"/>
        </w:rPr>
      </w:pPr>
    </w:p>
    <w:sdt>
      <w:sdtPr>
        <w:id w:val="1260405422"/>
        <w:docPartObj>
          <w:docPartGallery w:val="Table of Contents"/>
          <w:docPartUnique/>
        </w:docPartObj>
      </w:sdtPr>
      <w:sdtEndPr/>
      <w:sdtContent>
        <w:p w14:paraId="63CD8A72"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begin"/>
          </w:r>
          <w:r>
            <w:instrText xml:space="preserve"> TOC \h \u \z \t "Heading 1,1,"</w:instrText>
          </w:r>
          <w:r>
            <w:fldChar w:fldCharType="separate"/>
          </w:r>
          <w:hyperlink w:anchor="_heading=h.i5jaccjirkqi">
            <w:r>
              <w:rPr>
                <w:smallCaps/>
                <w:color w:val="000000"/>
              </w:rPr>
              <w:t>1.</w:t>
            </w:r>
          </w:hyperlink>
          <w:hyperlink w:anchor="_heading=h.i5jaccjirkqi">
            <w:r>
              <w:rPr>
                <w:rFonts w:ascii="Calibri" w:eastAsia="Calibri" w:hAnsi="Calibri" w:cs="Calibri"/>
                <w:color w:val="000000"/>
                <w:sz w:val="24"/>
              </w:rPr>
              <w:tab/>
            </w:r>
          </w:hyperlink>
          <w:r>
            <w:fldChar w:fldCharType="begin"/>
          </w:r>
          <w:r>
            <w:instrText xml:space="preserve"> PAGEREF _heading=h.i5jaccjirkqi \h </w:instrText>
          </w:r>
          <w:r>
            <w:fldChar w:fldCharType="separate"/>
          </w:r>
          <w:r>
            <w:rPr>
              <w:smallCaps/>
              <w:color w:val="000000"/>
            </w:rPr>
            <w:t>PURPOSE AND OVERVIEW OF THE REQUIREMENT</w:t>
          </w:r>
          <w:r>
            <w:rPr>
              <w:smallCaps/>
              <w:color w:val="000000"/>
            </w:rPr>
            <w:tab/>
            <w:t>4</w:t>
          </w:r>
          <w:hyperlink w:anchor="_heading=h.i5jaccjirkqi" w:history="1"/>
        </w:p>
        <w:p w14:paraId="5F452D0D"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4uvd6tt3cvcj">
            <w:r>
              <w:rPr>
                <w:smallCaps/>
                <w:color w:val="000000"/>
              </w:rPr>
              <w:t>2.</w:t>
            </w:r>
          </w:hyperlink>
          <w:hyperlink w:anchor="_heading=h.4uvd6tt3cvcj">
            <w:r>
              <w:rPr>
                <w:rFonts w:ascii="Calibri" w:eastAsia="Calibri" w:hAnsi="Calibri" w:cs="Calibri"/>
                <w:color w:val="000000"/>
                <w:sz w:val="24"/>
              </w:rPr>
              <w:tab/>
            </w:r>
          </w:hyperlink>
          <w:r>
            <w:fldChar w:fldCharType="begin"/>
          </w:r>
          <w:r>
            <w:instrText xml:space="preserve"> PAGEREF _heading=h.4uvd6tt3cvcj \h </w:instrText>
          </w:r>
          <w:r>
            <w:fldChar w:fldCharType="separate"/>
          </w:r>
          <w:r>
            <w:rPr>
              <w:smallCaps/>
              <w:color w:val="000000"/>
            </w:rPr>
            <w:t>BACKGROUND TO THE BUYER</w:t>
          </w:r>
          <w:r>
            <w:rPr>
              <w:smallCaps/>
              <w:color w:val="000000"/>
            </w:rPr>
            <w:tab/>
            <w:t>4</w:t>
          </w:r>
          <w:hyperlink w:anchor="_heading=h.4uvd6tt3cvcj" w:history="1"/>
        </w:p>
        <w:p w14:paraId="7BDE2C4D"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pfj6l4hvfdrj">
            <w:r>
              <w:rPr>
                <w:smallCaps/>
                <w:color w:val="000000"/>
              </w:rPr>
              <w:t>3.</w:t>
            </w:r>
          </w:hyperlink>
          <w:hyperlink w:anchor="_heading=h.pfj6l4hvfdrj">
            <w:r>
              <w:rPr>
                <w:rFonts w:ascii="Calibri" w:eastAsia="Calibri" w:hAnsi="Calibri" w:cs="Calibri"/>
                <w:color w:val="000000"/>
                <w:sz w:val="24"/>
              </w:rPr>
              <w:tab/>
            </w:r>
          </w:hyperlink>
          <w:r>
            <w:fldChar w:fldCharType="begin"/>
          </w:r>
          <w:r>
            <w:instrText xml:space="preserve"> PAGEREF _heading=h.pfj6l4hvfdrj \h </w:instrText>
          </w:r>
          <w:r>
            <w:fldChar w:fldCharType="separate"/>
          </w:r>
          <w:r>
            <w:rPr>
              <w:smallCaps/>
              <w:color w:val="000000"/>
            </w:rPr>
            <w:t>BACKGROUND TO THE REQUIREMENT</w:t>
          </w:r>
          <w:r>
            <w:rPr>
              <w:smallCaps/>
              <w:color w:val="000000"/>
            </w:rPr>
            <w:tab/>
            <w:t>4</w:t>
          </w:r>
          <w:hyperlink w:anchor="_heading=h.pfj6l4hvfdrj" w:history="1"/>
        </w:p>
        <w:p w14:paraId="15568B59"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tg4hvdvw07uq">
            <w:r>
              <w:rPr>
                <w:smallCaps/>
                <w:color w:val="000000"/>
              </w:rPr>
              <w:t>4.</w:t>
            </w:r>
          </w:hyperlink>
          <w:hyperlink w:anchor="_heading=h.tg4hvdvw07uq">
            <w:r>
              <w:rPr>
                <w:rFonts w:ascii="Calibri" w:eastAsia="Calibri" w:hAnsi="Calibri" w:cs="Calibri"/>
                <w:color w:val="000000"/>
                <w:sz w:val="24"/>
              </w:rPr>
              <w:tab/>
            </w:r>
          </w:hyperlink>
          <w:r>
            <w:fldChar w:fldCharType="begin"/>
          </w:r>
          <w:r>
            <w:instrText xml:space="preserve"> PAGEREF _heading=h.tg4hvdvw07uq \h </w:instrText>
          </w:r>
          <w:r>
            <w:fldChar w:fldCharType="separate"/>
          </w:r>
          <w:r>
            <w:rPr>
              <w:smallCaps/>
              <w:color w:val="000000"/>
            </w:rPr>
            <w:t>DEFINITIONS</w:t>
          </w:r>
          <w:r>
            <w:rPr>
              <w:smallCaps/>
              <w:color w:val="000000"/>
            </w:rPr>
            <w:tab/>
            <w:t>5</w:t>
          </w:r>
          <w:hyperlink w:anchor="_heading=h.tg4hvdvw07uq" w:history="1"/>
        </w:p>
        <w:p w14:paraId="342C9519"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qh7i4m39r2sd">
            <w:r>
              <w:rPr>
                <w:smallCaps/>
                <w:color w:val="000000"/>
              </w:rPr>
              <w:t>5.</w:t>
            </w:r>
          </w:hyperlink>
          <w:hyperlink w:anchor="_heading=h.qh7i4m39r2sd">
            <w:r>
              <w:rPr>
                <w:rFonts w:ascii="Calibri" w:eastAsia="Calibri" w:hAnsi="Calibri" w:cs="Calibri"/>
                <w:color w:val="000000"/>
                <w:sz w:val="24"/>
              </w:rPr>
              <w:tab/>
            </w:r>
          </w:hyperlink>
          <w:r>
            <w:fldChar w:fldCharType="begin"/>
          </w:r>
          <w:r>
            <w:instrText xml:space="preserve"> PAGEREF _heading=h.qh7i4m39r2sd \h </w:instrText>
          </w:r>
          <w:r>
            <w:fldChar w:fldCharType="separate"/>
          </w:r>
          <w:r>
            <w:rPr>
              <w:smallCaps/>
              <w:color w:val="000000"/>
            </w:rPr>
            <w:t>SCOPE OF THE REQUIREMENT</w:t>
          </w:r>
          <w:r>
            <w:rPr>
              <w:smallCaps/>
              <w:color w:val="000000"/>
            </w:rPr>
            <w:tab/>
            <w:t>5</w:t>
          </w:r>
          <w:hyperlink w:anchor="_heading=h.qh7i4m39r2sd" w:history="1"/>
        </w:p>
        <w:p w14:paraId="2D60A9AA"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m6snpmv0ugf6">
            <w:r>
              <w:rPr>
                <w:smallCaps/>
                <w:color w:val="000000"/>
              </w:rPr>
              <w:t>6.</w:t>
            </w:r>
          </w:hyperlink>
          <w:hyperlink w:anchor="_heading=h.m6snpmv0ugf6">
            <w:r>
              <w:rPr>
                <w:rFonts w:ascii="Calibri" w:eastAsia="Calibri" w:hAnsi="Calibri" w:cs="Calibri"/>
                <w:color w:val="000000"/>
                <w:sz w:val="24"/>
              </w:rPr>
              <w:tab/>
            </w:r>
          </w:hyperlink>
          <w:r>
            <w:fldChar w:fldCharType="begin"/>
          </w:r>
          <w:r>
            <w:instrText xml:space="preserve"> PAGEREF _heading=h.m6snpmv0ugf6 \h </w:instrText>
          </w:r>
          <w:r>
            <w:fldChar w:fldCharType="separate"/>
          </w:r>
          <w:r>
            <w:rPr>
              <w:smallCaps/>
              <w:color w:val="000000"/>
            </w:rPr>
            <w:t>MANDATORY DELIVERABLES (SUPPLIER RESPONSIBILITIES)</w:t>
          </w:r>
          <w:r>
            <w:rPr>
              <w:smallCaps/>
              <w:color w:val="000000"/>
            </w:rPr>
            <w:tab/>
            <w:t>6</w:t>
          </w:r>
          <w:hyperlink w:anchor="_heading=h.m6snpmv0ugf6" w:history="1"/>
        </w:p>
        <w:p w14:paraId="7059A078"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5uftfzspyr0u">
            <w:r>
              <w:rPr>
                <w:smallCaps/>
                <w:color w:val="000000"/>
              </w:rPr>
              <w:t>7.</w:t>
            </w:r>
          </w:hyperlink>
          <w:hyperlink w:anchor="_heading=h.5uftfzspyr0u">
            <w:r>
              <w:rPr>
                <w:rFonts w:ascii="Calibri" w:eastAsia="Calibri" w:hAnsi="Calibri" w:cs="Calibri"/>
                <w:color w:val="000000"/>
                <w:sz w:val="24"/>
              </w:rPr>
              <w:tab/>
            </w:r>
          </w:hyperlink>
          <w:r>
            <w:fldChar w:fldCharType="begin"/>
          </w:r>
          <w:r>
            <w:instrText xml:space="preserve"> PAGEREF _heading=h.5uftfzspyr0u \h </w:instrText>
          </w:r>
          <w:r>
            <w:fldChar w:fldCharType="separate"/>
          </w:r>
          <w:r>
            <w:rPr>
              <w:smallCaps/>
              <w:color w:val="000000"/>
            </w:rPr>
            <w:t>OPTIONAL DELIVERABLES (SUPPLIER RESPONSIBILITIES)</w:t>
          </w:r>
          <w:r>
            <w:rPr>
              <w:smallCaps/>
              <w:color w:val="000000"/>
            </w:rPr>
            <w:tab/>
            <w:t>22</w:t>
          </w:r>
          <w:hyperlink w:anchor="_heading=h.5uftfzspyr0u" w:history="1"/>
        </w:p>
        <w:p w14:paraId="396E00E6"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v1l9iafo1l36">
            <w:r>
              <w:rPr>
                <w:smallCaps/>
                <w:color w:val="000000"/>
              </w:rPr>
              <w:t>8.</w:t>
            </w:r>
          </w:hyperlink>
          <w:hyperlink w:anchor="_heading=h.v1l9iafo1l36">
            <w:r>
              <w:rPr>
                <w:rFonts w:ascii="Calibri" w:eastAsia="Calibri" w:hAnsi="Calibri" w:cs="Calibri"/>
                <w:color w:val="000000"/>
                <w:sz w:val="24"/>
              </w:rPr>
              <w:tab/>
            </w:r>
          </w:hyperlink>
          <w:r>
            <w:fldChar w:fldCharType="begin"/>
          </w:r>
          <w:r>
            <w:instrText xml:space="preserve"> PAGEREF _heading=h.v1l9iafo1l36 \h </w:instrText>
          </w:r>
          <w:r>
            <w:fldChar w:fldCharType="separate"/>
          </w:r>
          <w:r>
            <w:rPr>
              <w:smallCaps/>
              <w:color w:val="000000"/>
            </w:rPr>
            <w:t>POTENTIAL, ACTUAL OR EXPECTED DELIVERY VOLUMES (IF APPLICABLE)</w:t>
          </w:r>
          <w:r>
            <w:rPr>
              <w:smallCaps/>
              <w:color w:val="000000"/>
            </w:rPr>
            <w:tab/>
            <w:t>25</w:t>
          </w:r>
          <w:hyperlink w:anchor="_heading=h.v1l9iafo1l36" w:history="1"/>
        </w:p>
        <w:p w14:paraId="4C254135"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6l1d9o95ncer">
            <w:r>
              <w:rPr>
                <w:smallCaps/>
                <w:color w:val="000000"/>
              </w:rPr>
              <w:t>9.</w:t>
            </w:r>
          </w:hyperlink>
          <w:hyperlink w:anchor="_heading=h.6l1d9o95ncer">
            <w:r>
              <w:rPr>
                <w:rFonts w:ascii="Calibri" w:eastAsia="Calibri" w:hAnsi="Calibri" w:cs="Calibri"/>
                <w:color w:val="000000"/>
                <w:sz w:val="24"/>
              </w:rPr>
              <w:tab/>
            </w:r>
          </w:hyperlink>
          <w:r>
            <w:fldChar w:fldCharType="begin"/>
          </w:r>
          <w:r>
            <w:instrText xml:space="preserve"> PAGEREF _heading=h.6l1d9o95ncer \h </w:instrText>
          </w:r>
          <w:r>
            <w:fldChar w:fldCharType="separate"/>
          </w:r>
          <w:r>
            <w:rPr>
              <w:smallCaps/>
              <w:color w:val="000000"/>
            </w:rPr>
            <w:t>LOCATION</w:t>
          </w:r>
          <w:r>
            <w:rPr>
              <w:smallCaps/>
              <w:color w:val="000000"/>
            </w:rPr>
            <w:tab/>
            <w:t>26</w:t>
          </w:r>
          <w:hyperlink w:anchor="_heading=h.6l1d9o95ncer" w:history="1"/>
        </w:p>
        <w:p w14:paraId="4C437D4C"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9sqakex6rqlv">
            <w:r>
              <w:rPr>
                <w:smallCaps/>
                <w:color w:val="000000"/>
              </w:rPr>
              <w:t>10.</w:t>
            </w:r>
          </w:hyperlink>
          <w:hyperlink w:anchor="_heading=h.9sqakex6rqlv">
            <w:r>
              <w:rPr>
                <w:rFonts w:ascii="Calibri" w:eastAsia="Calibri" w:hAnsi="Calibri" w:cs="Calibri"/>
                <w:color w:val="000000"/>
                <w:sz w:val="24"/>
              </w:rPr>
              <w:tab/>
            </w:r>
          </w:hyperlink>
          <w:r>
            <w:fldChar w:fldCharType="begin"/>
          </w:r>
          <w:r>
            <w:instrText xml:space="preserve"> PAGEREF _heading=h.9sqakex6rqlv \h </w:instrText>
          </w:r>
          <w:r>
            <w:fldChar w:fldCharType="separate"/>
          </w:r>
          <w:r>
            <w:rPr>
              <w:smallCaps/>
              <w:color w:val="000000"/>
            </w:rPr>
            <w:t>BUYER RESPONSIBILITIES</w:t>
          </w:r>
          <w:r>
            <w:rPr>
              <w:smallCaps/>
              <w:color w:val="000000"/>
            </w:rPr>
            <w:tab/>
            <w:t>26</w:t>
          </w:r>
          <w:hyperlink w:anchor="_heading=h.9sqakex6rqlv" w:history="1"/>
        </w:p>
        <w:p w14:paraId="542AADCA"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r9gwts5id7hw">
            <w:r>
              <w:rPr>
                <w:smallCaps/>
                <w:color w:val="000000"/>
              </w:rPr>
              <w:t>11.</w:t>
            </w:r>
          </w:hyperlink>
          <w:hyperlink w:anchor="_heading=h.r9gwts5id7hw">
            <w:r>
              <w:rPr>
                <w:rFonts w:ascii="Calibri" w:eastAsia="Calibri" w:hAnsi="Calibri" w:cs="Calibri"/>
                <w:color w:val="000000"/>
                <w:sz w:val="24"/>
              </w:rPr>
              <w:tab/>
            </w:r>
          </w:hyperlink>
          <w:r>
            <w:fldChar w:fldCharType="begin"/>
          </w:r>
          <w:r>
            <w:instrText xml:space="preserve"> PAGEREF _heading=h.r9gwts5id7hw \h </w:instrText>
          </w:r>
          <w:r>
            <w:fldChar w:fldCharType="separate"/>
          </w:r>
          <w:r>
            <w:rPr>
              <w:smallCaps/>
              <w:color w:val="000000"/>
            </w:rPr>
            <w:t>KEY MILESTONES AND DELIVERABLES</w:t>
          </w:r>
          <w:r>
            <w:rPr>
              <w:smallCaps/>
              <w:color w:val="000000"/>
            </w:rPr>
            <w:tab/>
            <w:t>26</w:t>
          </w:r>
          <w:hyperlink w:anchor="_heading=h.r9gwts5id7hw" w:history="1"/>
        </w:p>
        <w:p w14:paraId="045A0EC7"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czn5zwz2id4l">
            <w:r>
              <w:rPr>
                <w:smallCaps/>
                <w:color w:val="000000"/>
              </w:rPr>
              <w:t>12.</w:t>
            </w:r>
          </w:hyperlink>
          <w:hyperlink w:anchor="_heading=h.czn5zwz2id4l">
            <w:r>
              <w:rPr>
                <w:rFonts w:ascii="Calibri" w:eastAsia="Calibri" w:hAnsi="Calibri" w:cs="Calibri"/>
                <w:color w:val="000000"/>
                <w:sz w:val="24"/>
              </w:rPr>
              <w:tab/>
            </w:r>
          </w:hyperlink>
          <w:r>
            <w:fldChar w:fldCharType="begin"/>
          </w:r>
          <w:r>
            <w:instrText xml:space="preserve"> PAGEREF _heading=h.czn5zwz2id4l \h </w:instrText>
          </w:r>
          <w:r>
            <w:fldChar w:fldCharType="separate"/>
          </w:r>
          <w:r>
            <w:rPr>
              <w:smallCaps/>
              <w:color w:val="000000"/>
            </w:rPr>
            <w:t>Quality</w:t>
          </w:r>
          <w:r>
            <w:rPr>
              <w:smallCaps/>
              <w:color w:val="000000"/>
            </w:rPr>
            <w:tab/>
            <w:t>27</w:t>
          </w:r>
          <w:hyperlink w:anchor="_heading=h.czn5zwz2id4l" w:history="1"/>
        </w:p>
        <w:p w14:paraId="0DF5AD75"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5t98qk12ecap">
            <w:r>
              <w:rPr>
                <w:smallCaps/>
                <w:color w:val="000000"/>
              </w:rPr>
              <w:t>13.</w:t>
            </w:r>
          </w:hyperlink>
          <w:hyperlink w:anchor="_heading=h.5t98qk12ecap">
            <w:r>
              <w:rPr>
                <w:rFonts w:ascii="Calibri" w:eastAsia="Calibri" w:hAnsi="Calibri" w:cs="Calibri"/>
                <w:color w:val="000000"/>
                <w:sz w:val="24"/>
              </w:rPr>
              <w:tab/>
            </w:r>
          </w:hyperlink>
          <w:r>
            <w:fldChar w:fldCharType="begin"/>
          </w:r>
          <w:r>
            <w:instrText xml:space="preserve"> PAGEREF _heading=h.5t98qk12ecap \h </w:instrText>
          </w:r>
          <w:r>
            <w:fldChar w:fldCharType="separate"/>
          </w:r>
          <w:r>
            <w:rPr>
              <w:smallCaps/>
              <w:color w:val="000000"/>
            </w:rPr>
            <w:t>SOCIAL VALUE</w:t>
          </w:r>
          <w:r>
            <w:rPr>
              <w:smallCaps/>
              <w:color w:val="000000"/>
            </w:rPr>
            <w:tab/>
            <w:t>27</w:t>
          </w:r>
          <w:hyperlink w:anchor="_heading=h.5t98qk12ecap" w:history="1"/>
        </w:p>
        <w:p w14:paraId="250C07B8"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e9k321uvyyfm">
            <w:r>
              <w:rPr>
                <w:smallCaps/>
                <w:color w:val="000000"/>
              </w:rPr>
              <w:t>14.</w:t>
            </w:r>
          </w:hyperlink>
          <w:hyperlink w:anchor="_heading=h.e9k321uvyyfm">
            <w:r>
              <w:rPr>
                <w:rFonts w:ascii="Calibri" w:eastAsia="Calibri" w:hAnsi="Calibri" w:cs="Calibri"/>
                <w:color w:val="000000"/>
                <w:sz w:val="24"/>
              </w:rPr>
              <w:tab/>
            </w:r>
          </w:hyperlink>
          <w:r>
            <w:fldChar w:fldCharType="begin"/>
          </w:r>
          <w:r>
            <w:instrText xml:space="preserve"> PAGEREF _heading=h.e9k321uvyyfm \h </w:instrText>
          </w:r>
          <w:r>
            <w:fldChar w:fldCharType="separate"/>
          </w:r>
          <w:r>
            <w:rPr>
              <w:smallCaps/>
              <w:color w:val="000000"/>
            </w:rPr>
            <w:t>STAFF AND CUSTOMER SERVICE</w:t>
          </w:r>
          <w:r>
            <w:rPr>
              <w:smallCaps/>
              <w:color w:val="000000"/>
            </w:rPr>
            <w:tab/>
            <w:t>28</w:t>
          </w:r>
          <w:hyperlink w:anchor="_heading=h.e9k321uvyyfm" w:history="1"/>
        </w:p>
        <w:p w14:paraId="5990E9BF"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8k2q9j6zqr86">
            <w:r>
              <w:rPr>
                <w:smallCaps/>
                <w:color w:val="000000"/>
              </w:rPr>
              <w:t>15.</w:t>
            </w:r>
          </w:hyperlink>
          <w:hyperlink w:anchor="_heading=h.8k2q9j6zqr86">
            <w:r>
              <w:rPr>
                <w:rFonts w:ascii="Calibri" w:eastAsia="Calibri" w:hAnsi="Calibri" w:cs="Calibri"/>
                <w:color w:val="000000"/>
                <w:sz w:val="24"/>
              </w:rPr>
              <w:tab/>
            </w:r>
          </w:hyperlink>
          <w:r>
            <w:fldChar w:fldCharType="begin"/>
          </w:r>
          <w:r>
            <w:instrText xml:space="preserve"> PAGEREF _heading=h.8k2q9j6zqr86 \h </w:instrText>
          </w:r>
          <w:r>
            <w:fldChar w:fldCharType="separate"/>
          </w:r>
          <w:r>
            <w:rPr>
              <w:smallCaps/>
              <w:color w:val="000000"/>
            </w:rPr>
            <w:t>CONTINUOUS IMPROVEMENT</w:t>
          </w:r>
          <w:r>
            <w:rPr>
              <w:smallCaps/>
              <w:color w:val="000000"/>
            </w:rPr>
            <w:tab/>
            <w:t>29</w:t>
          </w:r>
          <w:hyperlink w:anchor="_heading=h.8k2q9j6zqr86" w:history="1"/>
        </w:p>
        <w:p w14:paraId="27641E4D"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vi5umgrbfxkw">
            <w:r>
              <w:rPr>
                <w:smallCaps/>
                <w:color w:val="000000"/>
              </w:rPr>
              <w:t>16.</w:t>
            </w:r>
          </w:hyperlink>
          <w:hyperlink w:anchor="_heading=h.vi5umgrbfxkw">
            <w:r>
              <w:rPr>
                <w:rFonts w:ascii="Calibri" w:eastAsia="Calibri" w:hAnsi="Calibri" w:cs="Calibri"/>
                <w:color w:val="000000"/>
                <w:sz w:val="24"/>
              </w:rPr>
              <w:tab/>
            </w:r>
          </w:hyperlink>
          <w:r>
            <w:fldChar w:fldCharType="begin"/>
          </w:r>
          <w:r>
            <w:instrText xml:space="preserve"> PAGEREF _heading=h.vi5umgrbfxkw \h </w:instrText>
          </w:r>
          <w:r>
            <w:fldChar w:fldCharType="separate"/>
          </w:r>
          <w:r>
            <w:rPr>
              <w:smallCaps/>
              <w:color w:val="000000"/>
            </w:rPr>
            <w:t>SECURITY AND CONFIDENTIALITY REQUIREMENTS</w:t>
          </w:r>
          <w:r>
            <w:rPr>
              <w:smallCaps/>
              <w:color w:val="000000"/>
            </w:rPr>
            <w:tab/>
            <w:t>29</w:t>
          </w:r>
          <w:hyperlink w:anchor="_heading=h.vi5umgrbfxkw" w:history="1"/>
        </w:p>
        <w:p w14:paraId="46EB489D"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my2lccr0svuw">
            <w:r>
              <w:rPr>
                <w:smallCaps/>
                <w:color w:val="000000"/>
              </w:rPr>
              <w:t>17.</w:t>
            </w:r>
          </w:hyperlink>
          <w:hyperlink w:anchor="_heading=h.my2lccr0svuw">
            <w:r>
              <w:rPr>
                <w:rFonts w:ascii="Calibri" w:eastAsia="Calibri" w:hAnsi="Calibri" w:cs="Calibri"/>
                <w:color w:val="000000"/>
                <w:sz w:val="24"/>
              </w:rPr>
              <w:tab/>
            </w:r>
          </w:hyperlink>
          <w:r>
            <w:fldChar w:fldCharType="begin"/>
          </w:r>
          <w:r>
            <w:instrText xml:space="preserve"> PAGEREF _heading=h.my2lccr0svuw \h </w:instrText>
          </w:r>
          <w:r>
            <w:fldChar w:fldCharType="separate"/>
          </w:r>
          <w:r>
            <w:rPr>
              <w:smallCaps/>
              <w:color w:val="000000"/>
            </w:rPr>
            <w:t>PRICING MECHANISM</w:t>
          </w:r>
          <w:r>
            <w:rPr>
              <w:smallCaps/>
              <w:color w:val="000000"/>
            </w:rPr>
            <w:tab/>
            <w:t>35</w:t>
          </w:r>
          <w:hyperlink w:anchor="_heading=h.my2lccr0svuw" w:history="1"/>
        </w:p>
        <w:p w14:paraId="4B4D844E"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5m0me9ld6go4">
            <w:r>
              <w:rPr>
                <w:smallCaps/>
                <w:color w:val="000000"/>
              </w:rPr>
              <w:t>18.</w:t>
            </w:r>
          </w:hyperlink>
          <w:hyperlink w:anchor="_heading=h.5m0me9ld6go4">
            <w:r>
              <w:rPr>
                <w:rFonts w:ascii="Calibri" w:eastAsia="Calibri" w:hAnsi="Calibri" w:cs="Calibri"/>
                <w:color w:val="000000"/>
                <w:sz w:val="24"/>
              </w:rPr>
              <w:tab/>
            </w:r>
          </w:hyperlink>
          <w:r>
            <w:fldChar w:fldCharType="begin"/>
          </w:r>
          <w:r>
            <w:instrText xml:space="preserve"> PAGEREF _heading=h.5m0me9ld6go4 \h </w:instrText>
          </w:r>
          <w:r>
            <w:fldChar w:fldCharType="separate"/>
          </w:r>
          <w:r>
            <w:rPr>
              <w:smallCaps/>
              <w:color w:val="000000"/>
            </w:rPr>
            <w:t>PAYMENT AND INVOICING</w:t>
          </w:r>
          <w:r>
            <w:rPr>
              <w:smallCaps/>
              <w:color w:val="000000"/>
            </w:rPr>
            <w:tab/>
            <w:t>37</w:t>
          </w:r>
          <w:hyperlink w:anchor="_heading=h.5m0me9ld6go4" w:history="1"/>
        </w:p>
        <w:p w14:paraId="77D972EF" w14:textId="77777777" w:rsidR="00367CEF" w:rsidRDefault="00630CCC">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 w:val="24"/>
            </w:rPr>
          </w:pPr>
          <w:r>
            <w:fldChar w:fldCharType="end"/>
          </w:r>
          <w:hyperlink w:anchor="_heading=h.r2chadhyfnj2">
            <w:r>
              <w:rPr>
                <w:smallCaps/>
                <w:color w:val="000000"/>
              </w:rPr>
              <w:t>19.</w:t>
            </w:r>
          </w:hyperlink>
          <w:hyperlink w:anchor="_heading=h.r2chadhyfnj2">
            <w:r>
              <w:rPr>
                <w:rFonts w:ascii="Calibri" w:eastAsia="Calibri" w:hAnsi="Calibri" w:cs="Calibri"/>
                <w:color w:val="000000"/>
                <w:sz w:val="24"/>
              </w:rPr>
              <w:tab/>
            </w:r>
          </w:hyperlink>
          <w:r>
            <w:fldChar w:fldCharType="begin"/>
          </w:r>
          <w:r>
            <w:instrText xml:space="preserve"> PAGEREF _heading=h.r2chadhyfnj2 \h </w:instrText>
          </w:r>
          <w:r>
            <w:fldChar w:fldCharType="separate"/>
          </w:r>
          <w:r>
            <w:rPr>
              <w:smallCaps/>
              <w:color w:val="000000"/>
            </w:rPr>
            <w:t>CONTRACT MANAGEMENT AND KEY PERFORMANCE INDICATORS</w:t>
          </w:r>
          <w:r>
            <w:rPr>
              <w:smallCaps/>
              <w:color w:val="000000"/>
            </w:rPr>
            <w:tab/>
            <w:t>37</w:t>
          </w:r>
          <w:hyperlink w:anchor="_heading=h.r2chadhyfnj2" w:history="1"/>
        </w:p>
        <w:p w14:paraId="6C1B296A" w14:textId="77777777" w:rsidR="00367CEF" w:rsidRDefault="00630CCC">
          <w:pPr>
            <w:widowControl w:val="0"/>
            <w:tabs>
              <w:tab w:val="right" w:pos="12000"/>
            </w:tabs>
            <w:spacing w:before="60"/>
            <w:rPr>
              <w:b/>
              <w:color w:val="000000"/>
            </w:rPr>
          </w:pPr>
          <w:r>
            <w:fldChar w:fldCharType="end"/>
          </w:r>
          <w:r>
            <w:fldChar w:fldCharType="end"/>
          </w:r>
        </w:p>
      </w:sdtContent>
    </w:sdt>
    <w:p w14:paraId="6910CB9B" w14:textId="77777777" w:rsidR="00367CEF" w:rsidRDefault="00630CCC">
      <w:pPr>
        <w:pStyle w:val="Heading1"/>
        <w:spacing w:after="0"/>
        <w:ind w:left="0" w:firstLine="0"/>
        <w:jc w:val="left"/>
        <w:rPr>
          <w:sz w:val="20"/>
          <w:szCs w:val="20"/>
        </w:rPr>
      </w:pPr>
      <w:r>
        <w:br w:type="page"/>
      </w:r>
    </w:p>
    <w:p w14:paraId="445FDC24" w14:textId="77777777" w:rsidR="00367CEF" w:rsidRDefault="00630CCC">
      <w:pPr>
        <w:pStyle w:val="Heading1"/>
        <w:spacing w:after="0"/>
        <w:ind w:left="709" w:hanging="709"/>
        <w:jc w:val="left"/>
        <w:rPr>
          <w:sz w:val="32"/>
          <w:szCs w:val="32"/>
        </w:rPr>
      </w:pPr>
      <w:bookmarkStart w:id="4" w:name="_heading=h.i5jaccjirkqi" w:colFirst="0" w:colLast="0"/>
      <w:bookmarkEnd w:id="4"/>
      <w:r>
        <w:rPr>
          <w:sz w:val="32"/>
          <w:szCs w:val="32"/>
        </w:rPr>
        <w:lastRenderedPageBreak/>
        <w:t>PURPOSE AND OVERVIEW OF THE REQUIREMENT</w:t>
      </w:r>
    </w:p>
    <w:p w14:paraId="2C8D1AF5" w14:textId="77777777" w:rsidR="00367CEF" w:rsidRDefault="00367CEF">
      <w:pPr>
        <w:rPr>
          <w:sz w:val="24"/>
        </w:rPr>
      </w:pPr>
    </w:p>
    <w:p w14:paraId="3C500697" w14:textId="77777777" w:rsidR="00367CEF" w:rsidRDefault="00630CCC">
      <w:pPr>
        <w:numPr>
          <w:ilvl w:val="1"/>
          <w:numId w:val="2"/>
        </w:numPr>
        <w:pBdr>
          <w:top w:val="nil"/>
          <w:left w:val="nil"/>
          <w:bottom w:val="nil"/>
          <w:right w:val="nil"/>
          <w:between w:val="nil"/>
        </w:pBdr>
        <w:spacing w:after="240"/>
        <w:jc w:val="both"/>
        <w:rPr>
          <w:color w:val="000000"/>
          <w:sz w:val="24"/>
        </w:rPr>
      </w:pPr>
      <w:bookmarkStart w:id="5" w:name="_heading=h.tyjcwt" w:colFirst="0" w:colLast="0"/>
      <w:bookmarkEnd w:id="5"/>
      <w:r>
        <w:rPr>
          <w:color w:val="000000"/>
          <w:sz w:val="24"/>
        </w:rPr>
        <w:t>The Supplier shall provide IP Telephony based services to the Buyer via the Crown Commercial Services Network 3 Services Framework-Reference RM 6116-Lot 4b-Digital Communication Services (Unified Communications).</w:t>
      </w:r>
    </w:p>
    <w:p w14:paraId="6519A3AC"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purpose of this Call Off Contract is for the provision of IP telephony-based services across the Buyer’s managed building estate. The buildings are located nationwide, as listed in Section 19 Location, of this Statement of Requirements. The Supplier shall provide the Services in accordance with the Service Levels.</w:t>
      </w:r>
    </w:p>
    <w:p w14:paraId="23A8EF01" w14:textId="77777777" w:rsidR="00367CEF" w:rsidRDefault="00630CCC">
      <w:pPr>
        <w:numPr>
          <w:ilvl w:val="1"/>
          <w:numId w:val="2"/>
        </w:numPr>
        <w:pBdr>
          <w:top w:val="nil"/>
          <w:left w:val="nil"/>
          <w:bottom w:val="nil"/>
          <w:right w:val="nil"/>
          <w:between w:val="nil"/>
        </w:pBdr>
        <w:spacing w:after="240"/>
        <w:jc w:val="both"/>
      </w:pPr>
      <w:r>
        <w:rPr>
          <w:color w:val="000000"/>
          <w:sz w:val="24"/>
        </w:rPr>
        <w:t>The Minister for the Cabinet Office on behalf of the Crown represented by the Government Property Agency (GPA) may be referred to as ‘The Buyer’ hereafter</w:t>
      </w:r>
      <w:r>
        <w:rPr>
          <w:color w:val="000000"/>
        </w:rPr>
        <w:t>.</w:t>
      </w:r>
    </w:p>
    <w:p w14:paraId="22E5B3F6" w14:textId="77777777" w:rsidR="00367CEF" w:rsidRDefault="00367CEF">
      <w:pPr>
        <w:rPr>
          <w:sz w:val="32"/>
          <w:szCs w:val="32"/>
        </w:rPr>
      </w:pPr>
    </w:p>
    <w:p w14:paraId="6135997D" w14:textId="77777777" w:rsidR="00367CEF" w:rsidRDefault="00630CCC">
      <w:pPr>
        <w:pStyle w:val="Heading1"/>
        <w:spacing w:after="0"/>
        <w:ind w:left="709" w:hanging="709"/>
        <w:jc w:val="left"/>
        <w:rPr>
          <w:sz w:val="32"/>
          <w:szCs w:val="32"/>
        </w:rPr>
      </w:pPr>
      <w:bookmarkStart w:id="6" w:name="_heading=h.4uvd6tt3cvcj" w:colFirst="0" w:colLast="0"/>
      <w:bookmarkEnd w:id="6"/>
      <w:r>
        <w:rPr>
          <w:sz w:val="32"/>
          <w:szCs w:val="32"/>
        </w:rPr>
        <w:t>BACKGROUND TO THE BUYER</w:t>
      </w:r>
    </w:p>
    <w:p w14:paraId="604E484B" w14:textId="77777777" w:rsidR="00367CEF" w:rsidRDefault="00367CEF"/>
    <w:p w14:paraId="36385710"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Buyer operates government buildings across the UK and delivers property and workplace solutions across government, managing central government property as a strategic asset. To do so effectively, the buyer requires telephony services within these buildings to provide core functions such as reception, security, hospitality, and workplace service teams. The contract is intended to supersede existing tactical contracts that the Buyer has either inherited as part of building services or awarded for a smaller subset of locations.</w:t>
      </w:r>
    </w:p>
    <w:p w14:paraId="2A70D748"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Without these services, the buyer would not be able to operate buildings in a safe and compliant manner. Telephony is an essential part of the Buyer’s communications structure.</w:t>
      </w:r>
    </w:p>
    <w:p w14:paraId="45FFB029" w14:textId="77777777" w:rsidR="00367CEF" w:rsidRDefault="00367CEF"/>
    <w:p w14:paraId="7D15E7E9" w14:textId="77777777" w:rsidR="00367CEF" w:rsidRDefault="00630CCC">
      <w:pPr>
        <w:pStyle w:val="Heading1"/>
        <w:spacing w:after="0"/>
        <w:ind w:left="709" w:hanging="709"/>
        <w:jc w:val="left"/>
        <w:rPr>
          <w:sz w:val="32"/>
          <w:szCs w:val="32"/>
        </w:rPr>
      </w:pPr>
      <w:bookmarkStart w:id="7" w:name="_heading=h.pfj6l4hvfdrj" w:colFirst="0" w:colLast="0"/>
      <w:bookmarkEnd w:id="7"/>
      <w:r>
        <w:rPr>
          <w:sz w:val="32"/>
          <w:szCs w:val="32"/>
        </w:rPr>
        <w:t>BACKGROUND TO THE REQUIREMENT</w:t>
      </w:r>
    </w:p>
    <w:p w14:paraId="4C6EDFBD" w14:textId="77777777" w:rsidR="00367CEF" w:rsidRDefault="00367CEF"/>
    <w:p w14:paraId="548A2682" w14:textId="77777777" w:rsidR="00367CEF" w:rsidRDefault="00630CCC">
      <w:pPr>
        <w:numPr>
          <w:ilvl w:val="1"/>
          <w:numId w:val="2"/>
        </w:numPr>
        <w:pBdr>
          <w:top w:val="nil"/>
          <w:left w:val="nil"/>
          <w:bottom w:val="nil"/>
          <w:right w:val="nil"/>
          <w:between w:val="nil"/>
        </w:pBdr>
        <w:spacing w:after="240"/>
        <w:jc w:val="both"/>
        <w:rPr>
          <w:color w:val="000000"/>
          <w:sz w:val="24"/>
        </w:rPr>
      </w:pPr>
      <w:bookmarkStart w:id="8" w:name="_heading=h.4d34og8" w:colFirst="0" w:colLast="0"/>
      <w:bookmarkEnd w:id="8"/>
      <w:r>
        <w:rPr>
          <w:color w:val="000000"/>
          <w:sz w:val="24"/>
        </w:rPr>
        <w:t>This document outlines the requirements for a robust, Cloud-based Session Initiation Protocol (SIP) telephony service to enhance communication capabilities within the Buyer’s managed building network.</w:t>
      </w:r>
    </w:p>
    <w:p w14:paraId="52F422B1" w14:textId="77777777" w:rsidR="00367CEF" w:rsidRDefault="00630CCC">
      <w:pPr>
        <w:pStyle w:val="Heading2"/>
        <w:spacing w:after="0"/>
        <w:ind w:left="709" w:hanging="709"/>
        <w:jc w:val="left"/>
        <w:rPr>
          <w:sz w:val="24"/>
          <w:szCs w:val="24"/>
        </w:rPr>
      </w:pPr>
      <w:r>
        <w:rPr>
          <w:sz w:val="24"/>
          <w:szCs w:val="24"/>
        </w:rPr>
        <w:t>The requirement is to provide a reliable and scalable telephony solution that enhances both internal and external communication.</w:t>
      </w:r>
    </w:p>
    <w:p w14:paraId="7AE3B57E" w14:textId="77777777" w:rsidR="00367CEF" w:rsidRDefault="00367CEF">
      <w:pPr>
        <w:rPr>
          <w:sz w:val="24"/>
        </w:rPr>
      </w:pPr>
    </w:p>
    <w:p w14:paraId="0CB690C6"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This requirement is to support both office and remote working capabilities and reduce telecommunication costs.</w:t>
      </w:r>
    </w:p>
    <w:p w14:paraId="52DCA1EB"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lastRenderedPageBreak/>
        <w:t>The new service will be able to replace existing analogue legacy services (PSTN and others) and potentially replace existing SIP telephony services where appropriate.</w:t>
      </w:r>
    </w:p>
    <w:p w14:paraId="753C91BB" w14:textId="77777777" w:rsidR="00367CEF" w:rsidRDefault="00630CCC">
      <w:pPr>
        <w:pStyle w:val="Heading1"/>
        <w:spacing w:after="0"/>
        <w:ind w:left="709" w:hanging="709"/>
        <w:jc w:val="left"/>
        <w:rPr>
          <w:b w:val="0"/>
          <w:sz w:val="32"/>
          <w:szCs w:val="32"/>
        </w:rPr>
      </w:pPr>
      <w:bookmarkStart w:id="9" w:name="_heading=h.tg4hvdvw07uq" w:colFirst="0" w:colLast="0"/>
      <w:bookmarkEnd w:id="9"/>
      <w:r>
        <w:rPr>
          <w:sz w:val="32"/>
          <w:szCs w:val="32"/>
        </w:rPr>
        <w:t xml:space="preserve">DEFINITIONS </w:t>
      </w:r>
    </w:p>
    <w:p w14:paraId="2FAF9936" w14:textId="77777777" w:rsidR="00367CEF" w:rsidRDefault="00367CEF"/>
    <w:tbl>
      <w:tblPr>
        <w:tblStyle w:val="affffffff3"/>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367CEF" w14:paraId="4B8A1704" w14:textId="77777777">
        <w:trPr>
          <w:trHeight w:val="364"/>
        </w:trPr>
        <w:tc>
          <w:tcPr>
            <w:tcW w:w="2773" w:type="dxa"/>
            <w:shd w:val="clear" w:color="auto" w:fill="B8CCE4"/>
          </w:tcPr>
          <w:p w14:paraId="7E958434" w14:textId="77777777" w:rsidR="00367CEF" w:rsidRDefault="00630CCC">
            <w:pPr>
              <w:pBdr>
                <w:top w:val="nil"/>
                <w:left w:val="nil"/>
                <w:bottom w:val="nil"/>
                <w:right w:val="nil"/>
                <w:between w:val="nil"/>
              </w:pBdr>
              <w:ind w:left="709" w:hanging="709"/>
              <w:jc w:val="left"/>
              <w:rPr>
                <w:color w:val="000000"/>
                <w:sz w:val="20"/>
                <w:szCs w:val="20"/>
                <w:highlight w:val="yellow"/>
              </w:rPr>
            </w:pPr>
            <w:r>
              <w:rPr>
                <w:color w:val="000000"/>
                <w:sz w:val="20"/>
                <w:szCs w:val="20"/>
              </w:rPr>
              <w:t>Expression or Acronym</w:t>
            </w:r>
          </w:p>
        </w:tc>
        <w:tc>
          <w:tcPr>
            <w:tcW w:w="6251" w:type="dxa"/>
            <w:shd w:val="clear" w:color="auto" w:fill="B8CCE4"/>
          </w:tcPr>
          <w:p w14:paraId="48FDCC0E" w14:textId="77777777" w:rsidR="00367CEF" w:rsidRDefault="00630CCC">
            <w:pPr>
              <w:pBdr>
                <w:top w:val="nil"/>
                <w:left w:val="nil"/>
                <w:bottom w:val="nil"/>
                <w:right w:val="nil"/>
                <w:between w:val="nil"/>
              </w:pBdr>
              <w:ind w:left="709" w:hanging="709"/>
              <w:jc w:val="left"/>
              <w:rPr>
                <w:color w:val="000000"/>
                <w:sz w:val="20"/>
                <w:szCs w:val="20"/>
                <w:highlight w:val="yellow"/>
              </w:rPr>
            </w:pPr>
            <w:r>
              <w:rPr>
                <w:color w:val="000000"/>
                <w:sz w:val="20"/>
                <w:szCs w:val="20"/>
              </w:rPr>
              <w:t>Definition</w:t>
            </w:r>
          </w:p>
        </w:tc>
      </w:tr>
      <w:tr w:rsidR="00367CEF" w14:paraId="79118420" w14:textId="77777777">
        <w:trPr>
          <w:trHeight w:val="1252"/>
        </w:trPr>
        <w:tc>
          <w:tcPr>
            <w:tcW w:w="2773" w:type="dxa"/>
            <w:vAlign w:val="center"/>
          </w:tcPr>
          <w:p w14:paraId="0BA1DDCE"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IP</w:t>
            </w:r>
          </w:p>
        </w:tc>
        <w:tc>
          <w:tcPr>
            <w:tcW w:w="6251" w:type="dxa"/>
            <w:vAlign w:val="center"/>
          </w:tcPr>
          <w:p w14:paraId="5BC6EA25" w14:textId="77777777" w:rsidR="00367CEF" w:rsidRDefault="00630CCC">
            <w:pPr>
              <w:pBdr>
                <w:top w:val="nil"/>
                <w:left w:val="nil"/>
                <w:bottom w:val="nil"/>
                <w:right w:val="nil"/>
                <w:between w:val="nil"/>
              </w:pBdr>
              <w:jc w:val="center"/>
              <w:rPr>
                <w:b w:val="0"/>
                <w:color w:val="000000"/>
                <w:sz w:val="24"/>
              </w:rPr>
            </w:pPr>
            <w:r>
              <w:rPr>
                <w:b w:val="0"/>
                <w:color w:val="000000"/>
                <w:sz w:val="24"/>
              </w:rPr>
              <w:t>Internet Protocol. Also known as TCP/IP (transmission control protocol/ internet protocol. A digital communications protocol used by modern telephony systems replacing older analogue styles of connection</w:t>
            </w:r>
          </w:p>
        </w:tc>
      </w:tr>
      <w:tr w:rsidR="00367CEF" w14:paraId="4253FDF1" w14:textId="77777777">
        <w:trPr>
          <w:trHeight w:val="986"/>
        </w:trPr>
        <w:tc>
          <w:tcPr>
            <w:tcW w:w="2773" w:type="dxa"/>
            <w:vAlign w:val="center"/>
          </w:tcPr>
          <w:p w14:paraId="3006B50A"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SIP</w:t>
            </w:r>
          </w:p>
        </w:tc>
        <w:tc>
          <w:tcPr>
            <w:tcW w:w="6251" w:type="dxa"/>
            <w:vAlign w:val="center"/>
          </w:tcPr>
          <w:p w14:paraId="0C5C0C64" w14:textId="77777777" w:rsidR="00367CEF" w:rsidRDefault="00630CCC">
            <w:pPr>
              <w:pBdr>
                <w:top w:val="nil"/>
                <w:left w:val="nil"/>
                <w:bottom w:val="nil"/>
                <w:right w:val="nil"/>
                <w:between w:val="nil"/>
              </w:pBdr>
              <w:jc w:val="center"/>
              <w:rPr>
                <w:b w:val="0"/>
                <w:color w:val="000000"/>
                <w:sz w:val="24"/>
              </w:rPr>
            </w:pPr>
            <w:r>
              <w:rPr>
                <w:b w:val="0"/>
                <w:color w:val="000000"/>
                <w:sz w:val="24"/>
              </w:rPr>
              <w:t>Session Initiation Protocol. TCP/IP-based network protocol which can be used to establish and control communication connections of several subscribers.</w:t>
            </w:r>
          </w:p>
        </w:tc>
      </w:tr>
      <w:tr w:rsidR="00367CEF" w14:paraId="7E36309C" w14:textId="77777777">
        <w:trPr>
          <w:trHeight w:val="703"/>
        </w:trPr>
        <w:tc>
          <w:tcPr>
            <w:tcW w:w="2773" w:type="dxa"/>
            <w:vAlign w:val="center"/>
          </w:tcPr>
          <w:p w14:paraId="2B41E76F"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Cloud</w:t>
            </w:r>
          </w:p>
          <w:p w14:paraId="1A5861D9" w14:textId="77777777" w:rsidR="00367CEF" w:rsidRDefault="00367CEF">
            <w:pPr>
              <w:pBdr>
                <w:top w:val="nil"/>
                <w:left w:val="nil"/>
                <w:bottom w:val="nil"/>
                <w:right w:val="nil"/>
                <w:between w:val="nil"/>
              </w:pBdr>
              <w:ind w:left="709" w:hanging="709"/>
              <w:jc w:val="center"/>
              <w:rPr>
                <w:b w:val="0"/>
                <w:color w:val="000000"/>
                <w:sz w:val="24"/>
              </w:rPr>
            </w:pPr>
          </w:p>
        </w:tc>
        <w:tc>
          <w:tcPr>
            <w:tcW w:w="6251" w:type="dxa"/>
            <w:vAlign w:val="center"/>
          </w:tcPr>
          <w:p w14:paraId="4BAE711D" w14:textId="77777777" w:rsidR="00367CEF" w:rsidRDefault="00630CCC">
            <w:pPr>
              <w:pBdr>
                <w:top w:val="nil"/>
                <w:left w:val="nil"/>
                <w:bottom w:val="nil"/>
                <w:right w:val="nil"/>
                <w:between w:val="nil"/>
              </w:pBdr>
              <w:jc w:val="center"/>
              <w:rPr>
                <w:b w:val="0"/>
                <w:color w:val="000000"/>
                <w:sz w:val="24"/>
              </w:rPr>
            </w:pPr>
            <w:r>
              <w:rPr>
                <w:b w:val="0"/>
                <w:color w:val="000000"/>
                <w:sz w:val="24"/>
              </w:rPr>
              <w:t>A remotely based system or service which telephone handsets will connect to in order to function</w:t>
            </w:r>
          </w:p>
        </w:tc>
      </w:tr>
      <w:tr w:rsidR="00367CEF" w14:paraId="6128A079" w14:textId="77777777">
        <w:trPr>
          <w:trHeight w:val="429"/>
        </w:trPr>
        <w:tc>
          <w:tcPr>
            <w:tcW w:w="2773" w:type="dxa"/>
            <w:vAlign w:val="center"/>
          </w:tcPr>
          <w:p w14:paraId="7FF3D105"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IVR</w:t>
            </w:r>
          </w:p>
        </w:tc>
        <w:tc>
          <w:tcPr>
            <w:tcW w:w="6251" w:type="dxa"/>
            <w:vAlign w:val="center"/>
          </w:tcPr>
          <w:p w14:paraId="47A6B2DD" w14:textId="77777777" w:rsidR="00367CEF" w:rsidRDefault="00630CCC">
            <w:pPr>
              <w:pBdr>
                <w:top w:val="nil"/>
                <w:left w:val="nil"/>
                <w:bottom w:val="nil"/>
                <w:right w:val="nil"/>
                <w:between w:val="nil"/>
              </w:pBdr>
              <w:jc w:val="center"/>
              <w:rPr>
                <w:b w:val="0"/>
                <w:color w:val="000000"/>
                <w:sz w:val="24"/>
              </w:rPr>
            </w:pPr>
            <w:r>
              <w:rPr>
                <w:b w:val="0"/>
                <w:color w:val="000000"/>
                <w:sz w:val="24"/>
              </w:rPr>
              <w:t>Interactive Voice Response</w:t>
            </w:r>
          </w:p>
        </w:tc>
      </w:tr>
      <w:tr w:rsidR="00367CEF" w14:paraId="527281D7" w14:textId="77777777">
        <w:trPr>
          <w:trHeight w:val="407"/>
        </w:trPr>
        <w:tc>
          <w:tcPr>
            <w:tcW w:w="2773" w:type="dxa"/>
            <w:vAlign w:val="center"/>
          </w:tcPr>
          <w:p w14:paraId="6EA13A24"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QoS</w:t>
            </w:r>
          </w:p>
        </w:tc>
        <w:tc>
          <w:tcPr>
            <w:tcW w:w="6251" w:type="dxa"/>
            <w:vAlign w:val="center"/>
          </w:tcPr>
          <w:p w14:paraId="3A405E68" w14:textId="77777777" w:rsidR="00367CEF" w:rsidRDefault="00630CCC">
            <w:pPr>
              <w:pBdr>
                <w:top w:val="nil"/>
                <w:left w:val="nil"/>
                <w:bottom w:val="nil"/>
                <w:right w:val="nil"/>
                <w:between w:val="nil"/>
              </w:pBdr>
              <w:jc w:val="center"/>
              <w:rPr>
                <w:b w:val="0"/>
                <w:color w:val="000000"/>
                <w:sz w:val="24"/>
              </w:rPr>
            </w:pPr>
            <w:r>
              <w:rPr>
                <w:b w:val="0"/>
                <w:color w:val="000000"/>
                <w:sz w:val="24"/>
              </w:rPr>
              <w:t>Quality of Service – prioritisation of voice and video traffic</w:t>
            </w:r>
          </w:p>
        </w:tc>
      </w:tr>
      <w:tr w:rsidR="00367CEF" w14:paraId="56A8AA2D" w14:textId="77777777">
        <w:trPr>
          <w:trHeight w:val="412"/>
        </w:trPr>
        <w:tc>
          <w:tcPr>
            <w:tcW w:w="2773" w:type="dxa"/>
            <w:vAlign w:val="center"/>
          </w:tcPr>
          <w:p w14:paraId="0DEBE894"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MoS</w:t>
            </w:r>
          </w:p>
        </w:tc>
        <w:tc>
          <w:tcPr>
            <w:tcW w:w="6251" w:type="dxa"/>
            <w:vAlign w:val="center"/>
          </w:tcPr>
          <w:p w14:paraId="2E463694" w14:textId="77777777" w:rsidR="00367CEF" w:rsidRDefault="00630CCC">
            <w:pPr>
              <w:pBdr>
                <w:top w:val="nil"/>
                <w:left w:val="nil"/>
                <w:bottom w:val="nil"/>
                <w:right w:val="nil"/>
                <w:between w:val="nil"/>
              </w:pBdr>
              <w:jc w:val="center"/>
              <w:rPr>
                <w:b w:val="0"/>
                <w:color w:val="000000"/>
                <w:sz w:val="24"/>
              </w:rPr>
            </w:pPr>
            <w:r>
              <w:rPr>
                <w:b w:val="0"/>
                <w:color w:val="000000"/>
                <w:sz w:val="24"/>
              </w:rPr>
              <w:t>Mean opinion Score</w:t>
            </w:r>
          </w:p>
        </w:tc>
      </w:tr>
    </w:tbl>
    <w:p w14:paraId="1F955518" w14:textId="77777777" w:rsidR="00367CEF" w:rsidRDefault="00367CEF"/>
    <w:p w14:paraId="3EEE3DE7" w14:textId="77777777" w:rsidR="00367CEF" w:rsidRDefault="00630CCC">
      <w:pPr>
        <w:pStyle w:val="Heading1"/>
        <w:spacing w:after="0"/>
        <w:ind w:left="709" w:hanging="709"/>
        <w:jc w:val="left"/>
        <w:rPr>
          <w:sz w:val="32"/>
          <w:szCs w:val="32"/>
        </w:rPr>
      </w:pPr>
      <w:bookmarkStart w:id="10" w:name="_heading=h.qh7i4m39r2sd" w:colFirst="0" w:colLast="0"/>
      <w:bookmarkEnd w:id="10"/>
      <w:r>
        <w:rPr>
          <w:sz w:val="32"/>
          <w:szCs w:val="32"/>
        </w:rPr>
        <w:t>SCOPE OF THE REQUIREMENT</w:t>
      </w:r>
    </w:p>
    <w:p w14:paraId="54C9ABFF" w14:textId="77777777" w:rsidR="00367CEF" w:rsidRDefault="00367CEF"/>
    <w:p w14:paraId="57D830C0" w14:textId="77777777" w:rsidR="00367CEF" w:rsidRDefault="00630CCC">
      <w:pPr>
        <w:pStyle w:val="Heading2"/>
        <w:spacing w:after="120"/>
        <w:ind w:left="709" w:hanging="709"/>
        <w:jc w:val="left"/>
        <w:rPr>
          <w:sz w:val="24"/>
          <w:szCs w:val="24"/>
        </w:rPr>
      </w:pPr>
      <w:r>
        <w:rPr>
          <w:sz w:val="24"/>
          <w:szCs w:val="24"/>
        </w:rPr>
        <w:t>The following areas are in scope:</w:t>
      </w:r>
    </w:p>
    <w:p w14:paraId="1BD30ACC"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solution shall provide wired and Wi-Fi-enabled IP handsets and softphones, ensuring seamless organisational communication. It shall support the porting of existing telephone numbers, facilitating a smooth transition to the new contract.</w:t>
      </w:r>
    </w:p>
    <w:p w14:paraId="0A51EDCF"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service shall fully comply with SIP standards and the Buyer’s data protection regulations (GDPR) regarding the handling of user data. Essential call management features include, but are not limited to, forwarding, voicemail, call recording, and transfer, as well as a user management portal for administration.</w:t>
      </w:r>
    </w:p>
    <w:p w14:paraId="041CCC6F"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Additional requirements shall include but are not limited to, providing Direct Dial-In (DDI) numbers, critical phone support with emergency backup, and robust security measures, such as encryption protocols and device authentication. The solution must also support Quality of Service (QoS) to prioritise voice and video traffic and maintain optimal communication quality.</w:t>
      </w:r>
    </w:p>
    <w:p w14:paraId="5FDB7492"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lastRenderedPageBreak/>
        <w:t>The service provider shall deliver a comprehensive service wrap, including Service Level Agreements (SLAs), to ensure performance, reliability, and ongoing support.</w:t>
      </w:r>
    </w:p>
    <w:p w14:paraId="0113F25D"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following areas are out of scope for this procurement:</w:t>
      </w:r>
    </w:p>
    <w:p w14:paraId="75458DC8"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 xml:space="preserve">The contract does not include wired or wireless networking infrastructure, which will either be pre-existing or provided through separate projects. </w:t>
      </w:r>
    </w:p>
    <w:p w14:paraId="085D341C"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 xml:space="preserve">This telephony service will be utilised solely for the Buyer’s essential internal building management. </w:t>
      </w:r>
    </w:p>
    <w:p w14:paraId="7AA4DE53"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 xml:space="preserve">The supplier shall not be responsible for providing or maintaining a dedicated on-site support service for IP telephony systems; all support shall be provided remotely or through scheduled visits as agreed with the Buyer.  </w:t>
      </w:r>
    </w:p>
    <w:p w14:paraId="21F21349" w14:textId="77777777" w:rsidR="00367CEF" w:rsidRDefault="00630CCC">
      <w:pPr>
        <w:pStyle w:val="Heading1"/>
        <w:spacing w:after="0"/>
        <w:ind w:left="709" w:hanging="709"/>
        <w:jc w:val="left"/>
        <w:rPr>
          <w:sz w:val="32"/>
          <w:szCs w:val="32"/>
        </w:rPr>
      </w:pPr>
      <w:bookmarkStart w:id="11" w:name="_heading=h.m6snpmv0ugf6" w:colFirst="0" w:colLast="0"/>
      <w:bookmarkEnd w:id="11"/>
      <w:r>
        <w:rPr>
          <w:sz w:val="32"/>
          <w:szCs w:val="32"/>
        </w:rPr>
        <w:t>MANDATORY DELIVERABLES (SUPPLIER RESPONSIBILITIES)</w:t>
      </w:r>
    </w:p>
    <w:p w14:paraId="5EDA982E" w14:textId="77777777" w:rsidR="00367CEF" w:rsidRDefault="00367CEF"/>
    <w:p w14:paraId="030D138D" w14:textId="77777777" w:rsidR="00367CEF" w:rsidRDefault="00630CCC">
      <w:pPr>
        <w:pStyle w:val="Heading2"/>
        <w:spacing w:after="120"/>
        <w:ind w:left="709" w:hanging="709"/>
        <w:jc w:val="left"/>
        <w:rPr>
          <w:b/>
          <w:sz w:val="28"/>
          <w:szCs w:val="28"/>
        </w:rPr>
      </w:pPr>
      <w:r>
        <w:rPr>
          <w:b/>
          <w:sz w:val="28"/>
          <w:szCs w:val="28"/>
        </w:rPr>
        <w:t xml:space="preserve">IP Telephony Core Services </w:t>
      </w:r>
    </w:p>
    <w:p w14:paraId="27B3BED9"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primary elements of a telephony solution shall include but not be limited to:</w:t>
      </w:r>
    </w:p>
    <w:p w14:paraId="35AD4E45"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Number porting </w:t>
      </w:r>
    </w:p>
    <w:p w14:paraId="54A089D4"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Call Setup </w:t>
      </w:r>
    </w:p>
    <w:p w14:paraId="2DD45EE9"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Call management </w:t>
      </w:r>
    </w:p>
    <w:p w14:paraId="4749E2C4"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Call transfer</w:t>
      </w:r>
    </w:p>
    <w:p w14:paraId="788D5609"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Call termination </w:t>
      </w:r>
    </w:p>
    <w:p w14:paraId="612A997E"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IP Telephony Platform &amp; Software Requirement </w:t>
      </w:r>
    </w:p>
    <w:p w14:paraId="3A4F6B4A"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that the IP Telephony Platform shall deliver a complete, software-driven solution for managing voice communications over an IP network. It shall support a range of telephony features and integrations for enhanced connectivity.</w:t>
      </w:r>
    </w:p>
    <w:p w14:paraId="13D3BAAC"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4"/>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764FC93C"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3CAD0238" w14:textId="77777777" w:rsidR="00367CEF" w:rsidRDefault="00630CCC">
            <w:pPr>
              <w:spacing w:before="240" w:after="240"/>
              <w:ind w:left="100"/>
              <w:rPr>
                <w:sz w:val="24"/>
              </w:rPr>
            </w:pPr>
            <w:r>
              <w:rPr>
                <w:sz w:val="24"/>
              </w:rPr>
              <w:lastRenderedPageBreak/>
              <w:t>IPTS_001001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43AFEDA" w14:textId="77777777" w:rsidR="00367CEF" w:rsidRDefault="00630CCC">
            <w:pPr>
              <w:spacing w:before="240" w:after="240"/>
              <w:ind w:left="100"/>
              <w:rPr>
                <w:sz w:val="24"/>
              </w:rPr>
            </w:pPr>
            <w:r>
              <w:rPr>
                <w:sz w:val="24"/>
              </w:rPr>
              <w:t>provide a cloud-hosted, IP-based telephony solution.</w:t>
            </w:r>
          </w:p>
        </w:tc>
      </w:tr>
      <w:tr w:rsidR="00367CEF" w14:paraId="71A475B9"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DE7ED0B" w14:textId="77777777" w:rsidR="00367CEF" w:rsidRDefault="00630CCC">
            <w:pPr>
              <w:spacing w:before="240" w:after="240"/>
              <w:ind w:left="100"/>
              <w:rPr>
                <w:sz w:val="24"/>
              </w:rPr>
            </w:pPr>
            <w:r>
              <w:rPr>
                <w:sz w:val="24"/>
              </w:rPr>
              <w:t>IPTS_001002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57DAEB6" w14:textId="77777777" w:rsidR="00367CEF" w:rsidRDefault="00630CCC">
            <w:pPr>
              <w:spacing w:before="240" w:after="240"/>
              <w:ind w:left="100"/>
              <w:rPr>
                <w:sz w:val="24"/>
              </w:rPr>
            </w:pPr>
            <w:r>
              <w:rPr>
                <w:sz w:val="24"/>
              </w:rPr>
              <w:t>ensure platform compliance with Session Initiation Protocol (SIP) standards.</w:t>
            </w:r>
          </w:p>
        </w:tc>
      </w:tr>
      <w:tr w:rsidR="00367CEF" w14:paraId="2B27711F"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D4532EB" w14:textId="77777777" w:rsidR="00367CEF" w:rsidRDefault="00630CCC">
            <w:pPr>
              <w:spacing w:before="240" w:after="240"/>
              <w:ind w:left="100"/>
              <w:rPr>
                <w:sz w:val="24"/>
              </w:rPr>
            </w:pPr>
            <w:r>
              <w:rPr>
                <w:sz w:val="24"/>
              </w:rPr>
              <w:t>IPTS_001003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2BF2CD2" w14:textId="77777777" w:rsidR="00367CEF" w:rsidRDefault="00630CCC">
            <w:pPr>
              <w:spacing w:before="240" w:after="240"/>
              <w:ind w:left="100"/>
              <w:rPr>
                <w:sz w:val="24"/>
              </w:rPr>
            </w:pPr>
            <w:r>
              <w:rPr>
                <w:sz w:val="24"/>
              </w:rPr>
              <w:t>offer integration with softphones and hardware handsets.</w:t>
            </w:r>
          </w:p>
        </w:tc>
      </w:tr>
      <w:tr w:rsidR="00367CEF" w14:paraId="34F1ACB8"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32B7D6B" w14:textId="77777777" w:rsidR="00367CEF" w:rsidRDefault="00630CCC">
            <w:pPr>
              <w:spacing w:before="240" w:after="240"/>
              <w:ind w:left="100"/>
              <w:rPr>
                <w:sz w:val="24"/>
              </w:rPr>
            </w:pPr>
            <w:r>
              <w:rPr>
                <w:sz w:val="24"/>
              </w:rPr>
              <w:t>IPTS_001004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6772C77" w14:textId="77777777" w:rsidR="00367CEF" w:rsidRDefault="00630CCC">
            <w:pPr>
              <w:spacing w:before="240" w:after="240"/>
              <w:ind w:left="100"/>
              <w:rPr>
                <w:sz w:val="24"/>
              </w:rPr>
            </w:pPr>
            <w:r>
              <w:rPr>
                <w:sz w:val="24"/>
              </w:rPr>
              <w:t>ensure softphone compatibility across operating systems.</w:t>
            </w:r>
          </w:p>
        </w:tc>
      </w:tr>
      <w:tr w:rsidR="00367CEF" w14:paraId="4287B883"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67BE05E" w14:textId="77777777" w:rsidR="00367CEF" w:rsidRDefault="00630CCC">
            <w:pPr>
              <w:spacing w:before="240" w:after="240"/>
              <w:ind w:left="100"/>
              <w:rPr>
                <w:sz w:val="24"/>
              </w:rPr>
            </w:pPr>
            <w:r>
              <w:rPr>
                <w:sz w:val="24"/>
              </w:rPr>
              <w:t>IPTS_001005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95B419A" w14:textId="77777777" w:rsidR="00367CEF" w:rsidRDefault="00630CCC">
            <w:pPr>
              <w:spacing w:before="240" w:after="240"/>
              <w:ind w:left="100"/>
              <w:rPr>
                <w:sz w:val="24"/>
              </w:rPr>
            </w:pPr>
            <w:r>
              <w:rPr>
                <w:sz w:val="24"/>
              </w:rPr>
              <w:t>ensure compatibility with the Buyer’s current IP Telephony devices, to enable their continued use with the new service.</w:t>
            </w:r>
          </w:p>
          <w:p w14:paraId="4CF08769" w14:textId="77777777" w:rsidR="00367CEF" w:rsidRDefault="00630CCC">
            <w:pPr>
              <w:spacing w:before="240" w:after="240"/>
              <w:ind w:left="100"/>
              <w:rPr>
                <w:sz w:val="24"/>
              </w:rPr>
            </w:pPr>
            <w:r>
              <w:rPr>
                <w:sz w:val="24"/>
              </w:rPr>
              <w:t>(For information: The buyer has circa 50 IP telephone units in service, all Cisco UC Phone 7841)</w:t>
            </w:r>
          </w:p>
        </w:tc>
      </w:tr>
      <w:tr w:rsidR="00367CEF" w14:paraId="23E6A04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BBE4C9C" w14:textId="77777777" w:rsidR="00367CEF" w:rsidRDefault="00630CCC">
            <w:pPr>
              <w:spacing w:before="240" w:after="240"/>
              <w:ind w:left="100"/>
              <w:rPr>
                <w:sz w:val="24"/>
              </w:rPr>
            </w:pPr>
            <w:r>
              <w:rPr>
                <w:sz w:val="24"/>
              </w:rPr>
              <w:t>IPTS_001006</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E8DE066" w14:textId="77777777" w:rsidR="00367CEF" w:rsidRDefault="00630CCC">
            <w:pPr>
              <w:spacing w:before="240" w:after="240"/>
              <w:ind w:left="100"/>
              <w:rPr>
                <w:sz w:val="24"/>
              </w:rPr>
            </w:pPr>
            <w:r>
              <w:rPr>
                <w:sz w:val="24"/>
              </w:rPr>
              <w:t>ensure their solution aligns with the principles and objectives of the UK Government's Wi-Fi First policy.</w:t>
            </w:r>
          </w:p>
        </w:tc>
      </w:tr>
    </w:tbl>
    <w:p w14:paraId="619F2A3E" w14:textId="77777777" w:rsidR="00367CEF" w:rsidRDefault="00367CEF">
      <w:pPr>
        <w:pBdr>
          <w:top w:val="nil"/>
          <w:left w:val="nil"/>
          <w:bottom w:val="nil"/>
          <w:right w:val="nil"/>
          <w:between w:val="nil"/>
        </w:pBdr>
        <w:spacing w:after="240"/>
        <w:ind w:left="1800" w:hanging="1080"/>
        <w:jc w:val="both"/>
        <w:rPr>
          <w:color w:val="000000"/>
        </w:rPr>
      </w:pPr>
    </w:p>
    <w:p w14:paraId="322468B0" w14:textId="77777777" w:rsidR="00367CEF" w:rsidRDefault="00630CCC">
      <w:r>
        <w:rPr>
          <w:shd w:val="clear" w:color="auto" w:fill="FFFF99"/>
        </w:rPr>
        <w:t xml:space="preserve"> </w:t>
      </w:r>
    </w:p>
    <w:p w14:paraId="39D0EB73"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Call Management and Routing Requirement </w:t>
      </w:r>
    </w:p>
    <w:p w14:paraId="1EE56782" w14:textId="77777777" w:rsidR="00367CEF" w:rsidRDefault="00367CEF">
      <w:pPr>
        <w:pStyle w:val="Heading2"/>
        <w:spacing w:after="0"/>
        <w:ind w:left="2868" w:firstLine="1080"/>
        <w:jc w:val="left"/>
      </w:pPr>
    </w:p>
    <w:p w14:paraId="61C099B3"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effective handling and direction of incoming and outgoing calls within the IP telephony system. Features shall include but are not limited to call forwarding, automated routing, voicemail, and seamless call transfers.</w:t>
      </w:r>
    </w:p>
    <w:p w14:paraId="34D56010" w14:textId="77777777" w:rsidR="00367CEF" w:rsidRDefault="00630CCC">
      <w:pPr>
        <w:numPr>
          <w:ilvl w:val="3"/>
          <w:numId w:val="2"/>
        </w:numPr>
        <w:pBdr>
          <w:top w:val="nil"/>
          <w:left w:val="nil"/>
          <w:bottom w:val="nil"/>
          <w:right w:val="nil"/>
          <w:between w:val="nil"/>
        </w:pBdr>
        <w:spacing w:after="240"/>
        <w:jc w:val="both"/>
      </w:pPr>
      <w:r>
        <w:rPr>
          <w:color w:val="000000"/>
          <w:sz w:val="24"/>
        </w:rPr>
        <w:t>The Supplier shall:</w:t>
      </w:r>
      <w:r>
        <w:rPr>
          <w:color w:val="000000"/>
        </w:rPr>
        <w:t xml:space="preserve"> -</w:t>
      </w:r>
    </w:p>
    <w:tbl>
      <w:tblPr>
        <w:tblStyle w:val="affffffff5"/>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5CE936A6"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8D31F33" w14:textId="77777777" w:rsidR="00367CEF" w:rsidRDefault="00630CCC">
            <w:pPr>
              <w:pBdr>
                <w:top w:val="nil"/>
                <w:left w:val="nil"/>
                <w:bottom w:val="nil"/>
                <w:right w:val="nil"/>
                <w:between w:val="nil"/>
              </w:pBdr>
              <w:spacing w:after="240"/>
              <w:ind w:left="720" w:hanging="720"/>
              <w:jc w:val="both"/>
              <w:rPr>
                <w:color w:val="000000"/>
                <w:sz w:val="24"/>
              </w:rPr>
            </w:pPr>
            <w:r>
              <w:rPr>
                <w:color w:val="000000"/>
                <w:sz w:val="24"/>
              </w:rPr>
              <w:t>IPTS_002001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660DC1D" w14:textId="77777777" w:rsidR="00367CEF" w:rsidRDefault="00630CCC">
            <w:pPr>
              <w:spacing w:before="240" w:after="240"/>
              <w:ind w:left="100"/>
              <w:rPr>
                <w:sz w:val="24"/>
              </w:rPr>
            </w:pPr>
            <w:r>
              <w:rPr>
                <w:sz w:val="24"/>
              </w:rPr>
              <w:t>provide support for features including, but not limited to, call forwarding, hold, transfer, and voicemail features.</w:t>
            </w:r>
          </w:p>
        </w:tc>
      </w:tr>
      <w:tr w:rsidR="00367CEF" w14:paraId="7C2B553E"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9E270A4" w14:textId="77777777" w:rsidR="00367CEF" w:rsidRDefault="00630CCC">
            <w:pPr>
              <w:spacing w:before="240" w:after="240"/>
              <w:ind w:left="100"/>
              <w:rPr>
                <w:sz w:val="24"/>
              </w:rPr>
            </w:pPr>
            <w:r>
              <w:rPr>
                <w:sz w:val="24"/>
              </w:rPr>
              <w:t>IPTS_002002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F084AD2" w14:textId="77777777" w:rsidR="00367CEF" w:rsidRDefault="00630CCC">
            <w:pPr>
              <w:spacing w:before="240" w:after="240"/>
              <w:ind w:left="100"/>
              <w:rPr>
                <w:sz w:val="24"/>
              </w:rPr>
            </w:pPr>
            <w:r>
              <w:rPr>
                <w:sz w:val="24"/>
              </w:rPr>
              <w:t>provide configurable automated call routing for departments and sites.</w:t>
            </w:r>
          </w:p>
        </w:tc>
      </w:tr>
      <w:tr w:rsidR="00367CEF" w14:paraId="26FDCBA1"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5722E93" w14:textId="77777777" w:rsidR="00367CEF" w:rsidRDefault="00630CCC">
            <w:pPr>
              <w:spacing w:before="240" w:after="240"/>
              <w:ind w:left="100"/>
              <w:rPr>
                <w:sz w:val="24"/>
              </w:rPr>
            </w:pPr>
            <w:r>
              <w:rPr>
                <w:sz w:val="24"/>
              </w:rPr>
              <w:lastRenderedPageBreak/>
              <w:t>IPTS_002003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8718B68" w14:textId="77777777" w:rsidR="00367CEF" w:rsidRDefault="00630CCC">
            <w:pPr>
              <w:spacing w:before="240" w:after="240"/>
              <w:ind w:left="100"/>
              <w:rPr>
                <w:sz w:val="24"/>
              </w:rPr>
            </w:pPr>
            <w:r>
              <w:rPr>
                <w:sz w:val="24"/>
              </w:rPr>
              <w:t>provide real-time call monitoring and recording options for compliance, including but not limited, to covert recording, in accordance with the Buyer’s Data Protection policies.</w:t>
            </w:r>
          </w:p>
        </w:tc>
      </w:tr>
    </w:tbl>
    <w:p w14:paraId="7179B7D3" w14:textId="77777777" w:rsidR="00367CEF" w:rsidRDefault="00367CEF">
      <w:pPr>
        <w:pBdr>
          <w:top w:val="nil"/>
          <w:left w:val="nil"/>
          <w:bottom w:val="nil"/>
          <w:right w:val="nil"/>
          <w:between w:val="nil"/>
        </w:pBdr>
        <w:rPr>
          <w:color w:val="000000"/>
          <w:sz w:val="20"/>
          <w:szCs w:val="20"/>
          <w:shd w:val="clear" w:color="auto" w:fill="FFFF99"/>
        </w:rPr>
      </w:pPr>
    </w:p>
    <w:p w14:paraId="658E1FC6"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User Administration &amp; Account Management Requirement.  </w:t>
      </w:r>
    </w:p>
    <w:p w14:paraId="1865CE2B" w14:textId="77777777" w:rsidR="00367CEF" w:rsidRDefault="00367CEF">
      <w:pPr>
        <w:pStyle w:val="Heading2"/>
        <w:spacing w:after="0"/>
        <w:ind w:left="2868" w:firstLine="1080"/>
        <w:jc w:val="left"/>
        <w:rPr>
          <w:b/>
          <w:sz w:val="28"/>
          <w:szCs w:val="28"/>
        </w:rPr>
      </w:pPr>
    </w:p>
    <w:p w14:paraId="14A2F5EE"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enable centralised control over user profiles, permissions, and settings. This allows efficient management of accounts, access levels, and individual preferences, streamlining system operation and enhancing security.</w:t>
      </w:r>
    </w:p>
    <w:p w14:paraId="4AC168AD"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6"/>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0AB050BA"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8D99E0B" w14:textId="77777777" w:rsidR="00367CEF" w:rsidRDefault="00630CCC">
            <w:pPr>
              <w:spacing w:before="240" w:after="240"/>
              <w:ind w:left="100"/>
              <w:rPr>
                <w:sz w:val="24"/>
              </w:rPr>
            </w:pPr>
            <w:r>
              <w:rPr>
                <w:sz w:val="24"/>
              </w:rPr>
              <w:t>IPTS_003001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F910D19" w14:textId="77777777" w:rsidR="00367CEF" w:rsidRDefault="00630CCC">
            <w:pPr>
              <w:spacing w:before="240" w:after="240"/>
              <w:ind w:left="100"/>
              <w:rPr>
                <w:sz w:val="24"/>
              </w:rPr>
            </w:pPr>
            <w:r>
              <w:rPr>
                <w:sz w:val="24"/>
              </w:rPr>
              <w:t>provide a secure, role-based administrative portal including, but not limited to, account creation, deletion, and modification.</w:t>
            </w:r>
          </w:p>
        </w:tc>
      </w:tr>
      <w:tr w:rsidR="00367CEF" w14:paraId="2C5E31F7"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9159E7A" w14:textId="77777777" w:rsidR="00367CEF" w:rsidRDefault="00630CCC">
            <w:pPr>
              <w:spacing w:before="240" w:after="240"/>
              <w:ind w:left="100"/>
              <w:rPr>
                <w:sz w:val="24"/>
              </w:rPr>
            </w:pPr>
            <w:r>
              <w:rPr>
                <w:sz w:val="24"/>
              </w:rPr>
              <w:t>IPTS_003002</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3D6D7CEC" w14:textId="77777777" w:rsidR="00367CEF" w:rsidRDefault="00630CCC">
            <w:pPr>
              <w:spacing w:before="240" w:after="240"/>
              <w:ind w:left="100"/>
              <w:rPr>
                <w:sz w:val="24"/>
              </w:rPr>
            </w:pPr>
            <w:r>
              <w:rPr>
                <w:sz w:val="24"/>
              </w:rPr>
              <w:t>provide API access to the same data that is available through the portal.</w:t>
            </w:r>
          </w:p>
        </w:tc>
      </w:tr>
      <w:tr w:rsidR="00367CEF" w14:paraId="67EAC5D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4AFAE77" w14:textId="77777777" w:rsidR="00367CEF" w:rsidRDefault="00630CCC">
            <w:pPr>
              <w:spacing w:before="240" w:after="240"/>
              <w:ind w:left="100"/>
              <w:rPr>
                <w:sz w:val="24"/>
              </w:rPr>
            </w:pPr>
            <w:r>
              <w:rPr>
                <w:sz w:val="24"/>
              </w:rPr>
              <w:t>IPTS_003003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2C4EDFC" w14:textId="77777777" w:rsidR="00367CEF" w:rsidRDefault="00630CCC">
            <w:pPr>
              <w:spacing w:before="240" w:after="240"/>
              <w:ind w:left="100"/>
              <w:rPr>
                <w:sz w:val="24"/>
              </w:rPr>
            </w:pPr>
            <w:r>
              <w:rPr>
                <w:sz w:val="24"/>
              </w:rPr>
              <w:t>provide detailed reporting on user activity and call metrics.</w:t>
            </w:r>
          </w:p>
        </w:tc>
      </w:tr>
      <w:tr w:rsidR="00367CEF" w14:paraId="5B41AD4D"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4B3EAFF" w14:textId="77777777" w:rsidR="00367CEF" w:rsidRDefault="00630CCC">
            <w:pPr>
              <w:spacing w:before="240" w:after="240"/>
              <w:ind w:left="100"/>
              <w:rPr>
                <w:sz w:val="24"/>
              </w:rPr>
            </w:pPr>
            <w:r>
              <w:rPr>
                <w:sz w:val="24"/>
              </w:rPr>
              <w:t>IPTS_003004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54B0D14" w14:textId="77777777" w:rsidR="00367CEF" w:rsidRDefault="00630CCC">
            <w:pPr>
              <w:spacing w:before="240" w:after="240"/>
              <w:ind w:left="100"/>
              <w:rPr>
                <w:sz w:val="24"/>
              </w:rPr>
            </w:pPr>
            <w:r>
              <w:rPr>
                <w:sz w:val="24"/>
              </w:rPr>
              <w:t>provide provisioning for spare Direct Dial-In (DDI) numbers.</w:t>
            </w:r>
          </w:p>
        </w:tc>
      </w:tr>
      <w:tr w:rsidR="00367CEF" w14:paraId="129DBB8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1A258B0" w14:textId="77777777" w:rsidR="00367CEF" w:rsidRDefault="00630CCC">
            <w:pPr>
              <w:spacing w:before="240" w:after="240"/>
              <w:ind w:left="100"/>
              <w:rPr>
                <w:sz w:val="24"/>
              </w:rPr>
            </w:pPr>
            <w:r>
              <w:rPr>
                <w:sz w:val="24"/>
              </w:rPr>
              <w:t>IPTS_003005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C311920" w14:textId="77777777" w:rsidR="00367CEF" w:rsidRDefault="00630CCC">
            <w:pPr>
              <w:spacing w:before="240" w:after="240"/>
              <w:ind w:left="100"/>
              <w:rPr>
                <w:sz w:val="24"/>
              </w:rPr>
            </w:pPr>
            <w:r>
              <w:rPr>
                <w:sz w:val="24"/>
              </w:rPr>
              <w:t>bar access to all premium-rate numbers, on all devices covered by this contract by default, to prevent unauthorised or unintended usage. (Premium-rate numbers include, but are not limited to, international premium services, directory assistance, and high-cost service numbers as defined by regulatory authorities).</w:t>
            </w:r>
          </w:p>
        </w:tc>
      </w:tr>
      <w:tr w:rsidR="00367CEF" w14:paraId="47458409"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82F828E" w14:textId="77777777" w:rsidR="00367CEF" w:rsidRDefault="00630CCC">
            <w:pPr>
              <w:spacing w:before="240" w:after="240"/>
              <w:ind w:left="100"/>
              <w:rPr>
                <w:sz w:val="24"/>
              </w:rPr>
            </w:pPr>
            <w:r>
              <w:rPr>
                <w:sz w:val="24"/>
              </w:rPr>
              <w:t>IPTS_003006</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1B065FD" w14:textId="77777777" w:rsidR="00367CEF" w:rsidRDefault="00630CCC">
            <w:pPr>
              <w:spacing w:before="240" w:after="240"/>
              <w:ind w:left="100"/>
              <w:rPr>
                <w:sz w:val="24"/>
              </w:rPr>
            </w:pPr>
            <w:r>
              <w:rPr>
                <w:sz w:val="24"/>
              </w:rPr>
              <w:t>provide an administrative control feature allowing authorised administrators to remove premium number barring on a per-user basis as specified by the Buyer.</w:t>
            </w:r>
          </w:p>
        </w:tc>
      </w:tr>
      <w:tr w:rsidR="00367CEF" w14:paraId="58CE6CB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0E7210A" w14:textId="77777777" w:rsidR="00367CEF" w:rsidRDefault="00630CCC">
            <w:pPr>
              <w:spacing w:before="240" w:after="240"/>
              <w:ind w:left="100"/>
              <w:rPr>
                <w:sz w:val="24"/>
              </w:rPr>
            </w:pPr>
            <w:r>
              <w:rPr>
                <w:sz w:val="24"/>
              </w:rPr>
              <w:lastRenderedPageBreak/>
              <w:t>IPTS_003007</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DEB5952" w14:textId="77777777" w:rsidR="00367CEF" w:rsidRDefault="00630CCC">
            <w:pPr>
              <w:spacing w:before="240" w:after="240"/>
              <w:ind w:left="100"/>
              <w:rPr>
                <w:sz w:val="24"/>
              </w:rPr>
            </w:pPr>
            <w:r>
              <w:rPr>
                <w:sz w:val="24"/>
              </w:rPr>
              <w:t>ensure the process for lifting restrictions is role-based and configurable, limiting access to designated users or groups.</w:t>
            </w:r>
          </w:p>
        </w:tc>
      </w:tr>
      <w:tr w:rsidR="00367CEF" w14:paraId="4CC08E8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22D7EBA" w14:textId="77777777" w:rsidR="00367CEF" w:rsidRDefault="00630CCC">
            <w:pPr>
              <w:spacing w:before="240" w:after="240"/>
              <w:ind w:left="100"/>
              <w:rPr>
                <w:sz w:val="24"/>
              </w:rPr>
            </w:pPr>
            <w:r>
              <w:rPr>
                <w:sz w:val="24"/>
              </w:rPr>
              <w:t>IPTS_003008</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6635BAC" w14:textId="77777777" w:rsidR="00367CEF" w:rsidRDefault="00630CCC">
            <w:pPr>
              <w:spacing w:before="240" w:after="240"/>
              <w:ind w:left="100"/>
              <w:rPr>
                <w:sz w:val="24"/>
              </w:rPr>
            </w:pPr>
            <w:r>
              <w:rPr>
                <w:sz w:val="24"/>
              </w:rPr>
              <w:t>enable management and monitoring of premium number access settings via the administrative portal.</w:t>
            </w:r>
          </w:p>
        </w:tc>
      </w:tr>
      <w:tr w:rsidR="00367CEF" w14:paraId="5E3243D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227E47A" w14:textId="77777777" w:rsidR="00367CEF" w:rsidRDefault="00630CCC">
            <w:pPr>
              <w:spacing w:before="240" w:after="240"/>
              <w:ind w:left="100"/>
              <w:rPr>
                <w:sz w:val="24"/>
              </w:rPr>
            </w:pPr>
            <w:r>
              <w:rPr>
                <w:sz w:val="24"/>
              </w:rPr>
              <w:t>IPTS_003009</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F74C83B" w14:textId="77777777" w:rsidR="00367CEF" w:rsidRDefault="00630CCC">
            <w:pPr>
              <w:spacing w:before="240" w:after="240"/>
              <w:ind w:left="100"/>
              <w:rPr>
                <w:sz w:val="24"/>
              </w:rPr>
            </w:pPr>
            <w:r>
              <w:rPr>
                <w:sz w:val="24"/>
              </w:rPr>
              <w:t>generate usage reports and alerts for calls to premium numbers, ensuring transparency and cost control.</w:t>
            </w:r>
          </w:p>
        </w:tc>
      </w:tr>
      <w:tr w:rsidR="00367CEF" w14:paraId="30580FFA"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9618917" w14:textId="77777777" w:rsidR="00367CEF" w:rsidRDefault="00630CCC">
            <w:pPr>
              <w:spacing w:before="240" w:after="240"/>
              <w:ind w:left="100"/>
              <w:rPr>
                <w:sz w:val="24"/>
              </w:rPr>
            </w:pPr>
            <w:r>
              <w:rPr>
                <w:sz w:val="24"/>
              </w:rPr>
              <w:t>IPTS_003010</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DD5061B" w14:textId="77777777" w:rsidR="00367CEF" w:rsidRDefault="00630CCC">
            <w:pPr>
              <w:spacing w:before="240" w:after="240"/>
              <w:ind w:left="100"/>
              <w:rPr>
                <w:sz w:val="24"/>
              </w:rPr>
            </w:pPr>
            <w:r>
              <w:rPr>
                <w:sz w:val="24"/>
              </w:rPr>
              <w:t>maintain audit logs tracking changes to premium number access settings, including date, time, and administrator details.</w:t>
            </w:r>
          </w:p>
        </w:tc>
      </w:tr>
      <w:tr w:rsidR="00367CEF" w14:paraId="6F75F3E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D69BF50" w14:textId="77777777" w:rsidR="00367CEF" w:rsidRDefault="00630CCC">
            <w:pPr>
              <w:spacing w:before="240" w:after="240"/>
              <w:ind w:left="100"/>
              <w:rPr>
                <w:sz w:val="24"/>
              </w:rPr>
            </w:pPr>
            <w:r>
              <w:rPr>
                <w:sz w:val="24"/>
              </w:rPr>
              <w:t>IPTS_003011</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CDD4392" w14:textId="77777777" w:rsidR="00367CEF" w:rsidRDefault="00630CCC">
            <w:pPr>
              <w:spacing w:before="240" w:after="240"/>
              <w:ind w:left="100"/>
              <w:rPr>
                <w:sz w:val="24"/>
              </w:rPr>
            </w:pPr>
            <w:r>
              <w:rPr>
                <w:sz w:val="24"/>
              </w:rPr>
              <w:t>enforce premium number access control settings across all IP telephony devices, including desk phones, softphones, and mobile clients.</w:t>
            </w:r>
          </w:p>
        </w:tc>
      </w:tr>
      <w:tr w:rsidR="00367CEF" w14:paraId="62AECBA1"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B1AEA25" w14:textId="77777777" w:rsidR="00367CEF" w:rsidRDefault="00630CCC">
            <w:pPr>
              <w:spacing w:before="240" w:after="240"/>
              <w:ind w:left="100"/>
              <w:rPr>
                <w:sz w:val="24"/>
              </w:rPr>
            </w:pPr>
            <w:r>
              <w:rPr>
                <w:sz w:val="24"/>
              </w:rPr>
              <w:t>IPTS_003012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2953F6A" w14:textId="77777777" w:rsidR="00367CEF" w:rsidRDefault="00630CCC">
            <w:pPr>
              <w:spacing w:before="240" w:after="240"/>
              <w:ind w:left="100"/>
              <w:rPr>
                <w:sz w:val="24"/>
              </w:rPr>
            </w:pPr>
            <w:r>
              <w:rPr>
                <w:sz w:val="24"/>
              </w:rPr>
              <w:t>ensure compliance with Buyer’s security policies to mitigate the risk of unauthorised premium-rate calls.</w:t>
            </w:r>
          </w:p>
        </w:tc>
      </w:tr>
    </w:tbl>
    <w:p w14:paraId="66C6BEB8" w14:textId="77777777" w:rsidR="00367CEF" w:rsidRDefault="00367CEF">
      <w:pPr>
        <w:pBdr>
          <w:top w:val="nil"/>
          <w:left w:val="nil"/>
          <w:bottom w:val="nil"/>
          <w:right w:val="nil"/>
          <w:between w:val="nil"/>
        </w:pBdr>
        <w:spacing w:after="240"/>
        <w:ind w:left="1800" w:hanging="1080"/>
        <w:jc w:val="both"/>
        <w:rPr>
          <w:color w:val="000000"/>
        </w:rPr>
      </w:pPr>
    </w:p>
    <w:p w14:paraId="718F93E0" w14:textId="77777777" w:rsidR="00367CEF" w:rsidRDefault="00367CEF">
      <w:pPr>
        <w:pBdr>
          <w:top w:val="nil"/>
          <w:left w:val="nil"/>
          <w:bottom w:val="nil"/>
          <w:right w:val="nil"/>
          <w:between w:val="nil"/>
        </w:pBdr>
        <w:ind w:left="709" w:hanging="709"/>
        <w:rPr>
          <w:color w:val="000000"/>
          <w:sz w:val="20"/>
          <w:szCs w:val="20"/>
          <w:shd w:val="clear" w:color="auto" w:fill="FFFF99"/>
        </w:rPr>
      </w:pPr>
    </w:p>
    <w:p w14:paraId="2C28DBF5"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Security and Compliance Requirement.</w:t>
      </w:r>
    </w:p>
    <w:p w14:paraId="368B08EA" w14:textId="77777777" w:rsidR="00367CEF" w:rsidRDefault="00367CEF" w:rsidP="00404E15">
      <w:pPr>
        <w:pStyle w:val="Heading2"/>
        <w:numPr>
          <w:ilvl w:val="0"/>
          <w:numId w:val="0"/>
        </w:numPr>
        <w:spacing w:after="0"/>
        <w:ind w:left="3948"/>
        <w:jc w:val="left"/>
        <w:rPr>
          <w:b/>
          <w:sz w:val="28"/>
          <w:szCs w:val="28"/>
        </w:rPr>
      </w:pPr>
    </w:p>
    <w:p w14:paraId="0EE1DAB8"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that communication protocols, data handling, and access controls adhere to strict standards, thereby protecting sensitive information and fulfilling regulatory requirements, including GDPR.</w:t>
      </w:r>
    </w:p>
    <w:p w14:paraId="099072EE"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7"/>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7A1F1699"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595BCC7" w14:textId="77777777" w:rsidR="00367CEF" w:rsidRDefault="00630CCC">
            <w:pPr>
              <w:spacing w:before="240" w:after="240"/>
              <w:ind w:left="100"/>
              <w:rPr>
                <w:sz w:val="24"/>
              </w:rPr>
            </w:pPr>
            <w:r>
              <w:rPr>
                <w:sz w:val="24"/>
              </w:rPr>
              <w:t>IPTS_004001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C77C721" w14:textId="77777777" w:rsidR="00367CEF" w:rsidRDefault="00630CCC">
            <w:pPr>
              <w:spacing w:before="240" w:after="240"/>
              <w:ind w:left="100"/>
              <w:rPr>
                <w:sz w:val="24"/>
              </w:rPr>
            </w:pPr>
            <w:r>
              <w:rPr>
                <w:sz w:val="24"/>
              </w:rPr>
              <w:t>implement encryption protocols including, but not limited to, TLS (v1.2 or better) to ensure secure voice communications.</w:t>
            </w:r>
          </w:p>
        </w:tc>
      </w:tr>
      <w:tr w:rsidR="00367CEF" w14:paraId="39783D01"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5B2F514" w14:textId="77777777" w:rsidR="00367CEF" w:rsidRDefault="00630CCC">
            <w:pPr>
              <w:spacing w:before="240" w:after="240"/>
              <w:ind w:left="100"/>
              <w:rPr>
                <w:sz w:val="24"/>
              </w:rPr>
            </w:pPr>
            <w:r>
              <w:rPr>
                <w:sz w:val="24"/>
              </w:rPr>
              <w:t>IPTS_004002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D70BFBC" w14:textId="77777777" w:rsidR="00367CEF" w:rsidRDefault="00630CCC">
            <w:pPr>
              <w:spacing w:before="240" w:after="240"/>
              <w:ind w:left="100"/>
              <w:rPr>
                <w:sz w:val="24"/>
              </w:rPr>
            </w:pPr>
            <w:r>
              <w:rPr>
                <w:sz w:val="24"/>
              </w:rPr>
              <w:t>ensure compliance with data protection standards, including but not limited to GDPR.</w:t>
            </w:r>
          </w:p>
        </w:tc>
      </w:tr>
      <w:tr w:rsidR="00367CEF" w14:paraId="3CEF19DB"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4C9218F" w14:textId="77777777" w:rsidR="00367CEF" w:rsidRDefault="00630CCC">
            <w:pPr>
              <w:spacing w:before="240" w:after="240"/>
              <w:ind w:left="100"/>
              <w:rPr>
                <w:sz w:val="24"/>
              </w:rPr>
            </w:pPr>
            <w:r>
              <w:rPr>
                <w:sz w:val="24"/>
              </w:rPr>
              <w:lastRenderedPageBreak/>
              <w:t>IPTS_004003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3194EC1" w14:textId="77777777" w:rsidR="00367CEF" w:rsidRDefault="00630CCC">
            <w:pPr>
              <w:spacing w:before="240" w:after="240"/>
              <w:ind w:left="100"/>
              <w:rPr>
                <w:sz w:val="24"/>
              </w:rPr>
            </w:pPr>
            <w:r>
              <w:rPr>
                <w:sz w:val="24"/>
              </w:rPr>
              <w:t>perform regular security audits and updates across the whole service provision including but not limited to, deployed phones, supporting cloud service.</w:t>
            </w:r>
          </w:p>
        </w:tc>
      </w:tr>
    </w:tbl>
    <w:p w14:paraId="3BBFB4EF" w14:textId="77777777" w:rsidR="00367CEF" w:rsidRDefault="00367CEF"/>
    <w:p w14:paraId="448D0E83"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Emergency Service Support.</w:t>
      </w:r>
    </w:p>
    <w:p w14:paraId="7272A1B0" w14:textId="77777777" w:rsidR="00367CEF" w:rsidRDefault="00367CEF" w:rsidP="00404E15">
      <w:pPr>
        <w:pStyle w:val="Heading2"/>
        <w:numPr>
          <w:ilvl w:val="0"/>
          <w:numId w:val="0"/>
        </w:numPr>
        <w:spacing w:after="0"/>
        <w:jc w:val="left"/>
      </w:pPr>
    </w:p>
    <w:p w14:paraId="32B1BE92"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that the Buyer has prioritised access to emergency services at all times, ensuring accurate location data and connectivity during critical situations in compliance with regulatory standards for emergency call handling.</w:t>
      </w:r>
    </w:p>
    <w:p w14:paraId="67E8B496"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8"/>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1CF866BE"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564DE9E" w14:textId="77777777" w:rsidR="00367CEF" w:rsidRDefault="00630CCC">
            <w:pPr>
              <w:spacing w:before="240" w:after="240"/>
              <w:ind w:left="100"/>
              <w:rPr>
                <w:sz w:val="24"/>
              </w:rPr>
            </w:pPr>
            <w:r>
              <w:rPr>
                <w:sz w:val="24"/>
              </w:rPr>
              <w:t>IPTS_005001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9BD4477" w14:textId="77777777" w:rsidR="00367CEF" w:rsidRDefault="00630CCC">
            <w:pPr>
              <w:spacing w:before="240" w:after="240"/>
              <w:ind w:left="100"/>
              <w:rPr>
                <w:sz w:val="24"/>
              </w:rPr>
            </w:pPr>
            <w:r>
              <w:rPr>
                <w:sz w:val="24"/>
              </w:rPr>
              <w:t>provide functionality to support calls to emergency services.</w:t>
            </w:r>
          </w:p>
        </w:tc>
      </w:tr>
      <w:tr w:rsidR="00367CEF" w14:paraId="15DE94E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08A54E1" w14:textId="77777777" w:rsidR="00367CEF" w:rsidRDefault="00630CCC">
            <w:pPr>
              <w:spacing w:before="240" w:after="240"/>
              <w:ind w:left="100"/>
              <w:rPr>
                <w:sz w:val="24"/>
              </w:rPr>
            </w:pPr>
            <w:r>
              <w:rPr>
                <w:sz w:val="24"/>
              </w:rPr>
              <w:t>IPTS_005002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5E6E4A6" w14:textId="77777777" w:rsidR="00367CEF" w:rsidRDefault="00630CCC">
            <w:pPr>
              <w:spacing w:before="240" w:after="240"/>
              <w:ind w:left="100"/>
              <w:rPr>
                <w:sz w:val="24"/>
              </w:rPr>
            </w:pPr>
            <w:r>
              <w:rPr>
                <w:sz w:val="24"/>
              </w:rPr>
              <w:t>provide location-based services for identifying the caller’s location in emergencies.</w:t>
            </w:r>
          </w:p>
        </w:tc>
      </w:tr>
      <w:tr w:rsidR="00367CEF" w14:paraId="17FB65D9"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702B2F1" w14:textId="77777777" w:rsidR="00367CEF" w:rsidRDefault="00630CCC">
            <w:pPr>
              <w:spacing w:before="240" w:after="240"/>
              <w:ind w:left="100"/>
              <w:rPr>
                <w:sz w:val="24"/>
              </w:rPr>
            </w:pPr>
            <w:r>
              <w:rPr>
                <w:sz w:val="24"/>
              </w:rPr>
              <w:t>IPTS_005003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D977F4C" w14:textId="77777777" w:rsidR="00367CEF" w:rsidRDefault="00630CCC">
            <w:pPr>
              <w:spacing w:before="240" w:after="240"/>
              <w:ind w:left="100"/>
              <w:rPr>
                <w:sz w:val="24"/>
              </w:rPr>
            </w:pPr>
            <w:r>
              <w:rPr>
                <w:sz w:val="24"/>
              </w:rPr>
              <w:t>provide redundant paths for high availability during emergencies.</w:t>
            </w:r>
          </w:p>
        </w:tc>
      </w:tr>
    </w:tbl>
    <w:p w14:paraId="227EE424" w14:textId="77777777" w:rsidR="00367CEF" w:rsidRDefault="00367CEF"/>
    <w:p w14:paraId="01AF8473" w14:textId="1AB5C321" w:rsidR="00367CEF" w:rsidRPr="00404E15" w:rsidRDefault="00630CCC" w:rsidP="00404E15">
      <w:pPr>
        <w:numPr>
          <w:ilvl w:val="2"/>
          <w:numId w:val="2"/>
        </w:numPr>
        <w:pBdr>
          <w:top w:val="nil"/>
          <w:left w:val="nil"/>
          <w:bottom w:val="nil"/>
          <w:right w:val="nil"/>
          <w:between w:val="nil"/>
        </w:pBdr>
        <w:spacing w:after="240"/>
        <w:jc w:val="both"/>
        <w:rPr>
          <w:b/>
          <w:color w:val="000000"/>
          <w:sz w:val="24"/>
        </w:rPr>
      </w:pPr>
      <w:r>
        <w:rPr>
          <w:b/>
          <w:color w:val="000000"/>
          <w:sz w:val="24"/>
        </w:rPr>
        <w:t xml:space="preserve">Quality of Service Level Agreements </w:t>
      </w:r>
    </w:p>
    <w:p w14:paraId="4578E427"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establish performance benchmarks, defining metrics including call quality, uptime, and response times to ensure a reliable, high-quality user experience and accountability in service delivery.</w:t>
      </w:r>
    </w:p>
    <w:p w14:paraId="49D584BC"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9"/>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2A1012A1"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F52059A" w14:textId="77777777" w:rsidR="00367CEF" w:rsidRDefault="00630CCC">
            <w:pPr>
              <w:spacing w:before="240" w:after="240"/>
              <w:ind w:left="100"/>
              <w:rPr>
                <w:sz w:val="24"/>
              </w:rPr>
            </w:pPr>
            <w:r>
              <w:rPr>
                <w:sz w:val="24"/>
              </w:rPr>
              <w:t>IPTS_006001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28ADAE9A" w14:textId="77777777" w:rsidR="00367CEF" w:rsidRDefault="00630CCC">
            <w:pPr>
              <w:spacing w:before="240" w:after="240"/>
              <w:ind w:left="100"/>
              <w:rPr>
                <w:sz w:val="24"/>
              </w:rPr>
            </w:pPr>
            <w:r>
              <w:rPr>
                <w:sz w:val="24"/>
              </w:rPr>
              <w:t>prioritise voice traffic to ensure clear, uninterrupted calls.</w:t>
            </w:r>
          </w:p>
        </w:tc>
      </w:tr>
      <w:tr w:rsidR="00367CEF" w14:paraId="3BDA3818"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5A7654F" w14:textId="77777777" w:rsidR="00367CEF" w:rsidRDefault="00630CCC">
            <w:pPr>
              <w:spacing w:before="240" w:after="240"/>
              <w:ind w:left="100"/>
              <w:rPr>
                <w:sz w:val="24"/>
              </w:rPr>
            </w:pPr>
            <w:r>
              <w:rPr>
                <w:sz w:val="24"/>
              </w:rPr>
              <w:t>IPTS_006002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1E651BB" w14:textId="77777777" w:rsidR="00367CEF" w:rsidRDefault="00630CCC">
            <w:pPr>
              <w:spacing w:before="240" w:after="240"/>
              <w:ind w:left="100"/>
              <w:rPr>
                <w:sz w:val="24"/>
              </w:rPr>
            </w:pPr>
            <w:r>
              <w:rPr>
                <w:sz w:val="24"/>
              </w:rPr>
              <w:t>ensure minimum acceptable latency and call quality.</w:t>
            </w:r>
          </w:p>
        </w:tc>
      </w:tr>
      <w:tr w:rsidR="00367CEF" w14:paraId="0E56F38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DA6BD4C" w14:textId="77777777" w:rsidR="00367CEF" w:rsidRDefault="00630CCC">
            <w:pPr>
              <w:spacing w:before="240" w:after="240"/>
              <w:ind w:left="100"/>
              <w:rPr>
                <w:sz w:val="24"/>
              </w:rPr>
            </w:pPr>
            <w:r>
              <w:rPr>
                <w:sz w:val="24"/>
              </w:rPr>
              <w:lastRenderedPageBreak/>
              <w:t>IPTS_006003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0B8D883" w14:textId="77777777" w:rsidR="00367CEF" w:rsidRDefault="00630CCC">
            <w:pPr>
              <w:spacing w:before="240" w:after="240"/>
              <w:ind w:left="100"/>
              <w:rPr>
                <w:sz w:val="24"/>
              </w:rPr>
            </w:pPr>
            <w:r>
              <w:rPr>
                <w:sz w:val="24"/>
              </w:rPr>
              <w:t>ensure</w:t>
            </w:r>
            <w:r>
              <w:rPr>
                <w:color w:val="FF0000"/>
                <w:sz w:val="24"/>
              </w:rPr>
              <w:t xml:space="preserve"> </w:t>
            </w:r>
            <w:r>
              <w:rPr>
                <w:sz w:val="24"/>
              </w:rPr>
              <w:t>99.99% monthly uptime for IP telephony handsets, with monitoring and reporting.</w:t>
            </w:r>
          </w:p>
        </w:tc>
      </w:tr>
    </w:tbl>
    <w:p w14:paraId="38C87481" w14:textId="77777777" w:rsidR="00367CEF" w:rsidRDefault="00367CEF">
      <w:pPr>
        <w:pBdr>
          <w:top w:val="nil"/>
          <w:left w:val="nil"/>
          <w:bottom w:val="nil"/>
          <w:right w:val="nil"/>
          <w:between w:val="nil"/>
        </w:pBdr>
        <w:ind w:left="709" w:hanging="709"/>
        <w:rPr>
          <w:color w:val="000000"/>
          <w:sz w:val="20"/>
          <w:szCs w:val="20"/>
        </w:rPr>
      </w:pPr>
    </w:p>
    <w:p w14:paraId="7D2A4E21" w14:textId="77777777" w:rsidR="00367CEF" w:rsidRDefault="00630CCC">
      <w:pPr>
        <w:pStyle w:val="Heading2"/>
        <w:spacing w:after="0"/>
        <w:ind w:left="709" w:hanging="709"/>
        <w:jc w:val="left"/>
        <w:rPr>
          <w:b/>
          <w:sz w:val="28"/>
          <w:szCs w:val="28"/>
        </w:rPr>
      </w:pPr>
      <w:r>
        <w:rPr>
          <w:b/>
          <w:sz w:val="28"/>
          <w:szCs w:val="28"/>
        </w:rPr>
        <w:t>Transition and Migration Services</w:t>
      </w:r>
    </w:p>
    <w:p w14:paraId="5B043CF3" w14:textId="77777777" w:rsidR="00367CEF" w:rsidRDefault="00630CCC">
      <w:pPr>
        <w:pBdr>
          <w:top w:val="nil"/>
          <w:left w:val="nil"/>
          <w:bottom w:val="nil"/>
          <w:right w:val="nil"/>
          <w:between w:val="nil"/>
        </w:pBdr>
        <w:spacing w:after="240"/>
        <w:ind w:left="720" w:hanging="720"/>
        <w:jc w:val="both"/>
        <w:rPr>
          <w:color w:val="000000"/>
          <w:sz w:val="24"/>
        </w:rPr>
      </w:pPr>
      <w:r>
        <w:rPr>
          <w:color w:val="000000"/>
          <w:sz w:val="24"/>
        </w:rPr>
        <w:t>The Supplier shall facilitate the shift from the existing telephony system to the new IP-based solution. This includes planning, data migration, system testing, and user training to ensure minimal disruption and a smooth transition for all Buyer stakeholders.</w:t>
      </w:r>
    </w:p>
    <w:p w14:paraId="4CA324F2"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Number Porting and Migration </w:t>
      </w:r>
    </w:p>
    <w:p w14:paraId="29CD3C9F"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enable the transfer of existing phone numbers from the legacy system to the new IP telephony platform. This process ensures continuity by retaining current contact numbers, minimising disruptions, and supporting a smooth transition for the Buyer’s users and external contacts.</w:t>
      </w:r>
    </w:p>
    <w:p w14:paraId="419B5808"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a"/>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419890D8"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F8D148D" w14:textId="77777777" w:rsidR="00367CEF" w:rsidRDefault="00630CCC">
            <w:pPr>
              <w:spacing w:before="240" w:after="240"/>
              <w:ind w:left="100"/>
              <w:rPr>
                <w:sz w:val="24"/>
              </w:rPr>
            </w:pPr>
            <w:r>
              <w:rPr>
                <w:sz w:val="24"/>
              </w:rPr>
              <w:t>IPTS_007001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25A69C5" w14:textId="77777777" w:rsidR="00367CEF" w:rsidRDefault="00630CCC">
            <w:pPr>
              <w:spacing w:before="240" w:after="240"/>
              <w:ind w:left="100"/>
              <w:rPr>
                <w:sz w:val="24"/>
              </w:rPr>
            </w:pPr>
            <w:r>
              <w:rPr>
                <w:sz w:val="24"/>
              </w:rPr>
              <w:t>port existing telephone numbers from the current estate to the new telephony system, where required by the Buyer, with minimal service interruption.</w:t>
            </w:r>
          </w:p>
        </w:tc>
      </w:tr>
      <w:tr w:rsidR="00367CEF" w14:paraId="6ACD134A"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4F985FD" w14:textId="77777777" w:rsidR="00367CEF" w:rsidRDefault="00630CCC">
            <w:pPr>
              <w:spacing w:before="240" w:after="240"/>
              <w:ind w:left="100"/>
              <w:rPr>
                <w:sz w:val="24"/>
              </w:rPr>
            </w:pPr>
            <w:r>
              <w:rPr>
                <w:sz w:val="24"/>
              </w:rPr>
              <w:t>IPTS_007002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395F461" w14:textId="77777777" w:rsidR="00367CEF" w:rsidRDefault="00630CCC">
            <w:pPr>
              <w:spacing w:before="240" w:after="240"/>
              <w:ind w:left="100"/>
              <w:rPr>
                <w:sz w:val="24"/>
              </w:rPr>
            </w:pPr>
            <w:r>
              <w:rPr>
                <w:sz w:val="24"/>
              </w:rPr>
              <w:t>provide full support for the migration of connections, ensuring seamless transition to the new contract.</w:t>
            </w:r>
          </w:p>
        </w:tc>
      </w:tr>
      <w:tr w:rsidR="00367CEF" w14:paraId="78CBEFE9"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869E6DB" w14:textId="77777777" w:rsidR="00367CEF" w:rsidRDefault="00630CCC">
            <w:pPr>
              <w:spacing w:before="240" w:after="240"/>
              <w:ind w:left="100"/>
              <w:rPr>
                <w:sz w:val="24"/>
              </w:rPr>
            </w:pPr>
            <w:r>
              <w:rPr>
                <w:sz w:val="24"/>
              </w:rPr>
              <w:t>IPTS_007003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1CA4BD4" w14:textId="77777777" w:rsidR="00367CEF" w:rsidRDefault="00630CCC">
            <w:pPr>
              <w:spacing w:before="240" w:after="240"/>
              <w:ind w:left="100"/>
              <w:rPr>
                <w:sz w:val="24"/>
              </w:rPr>
            </w:pPr>
            <w:r>
              <w:rPr>
                <w:sz w:val="24"/>
              </w:rPr>
              <w:t>comply with regulatory requirements for number portability and user notifications.</w:t>
            </w:r>
          </w:p>
        </w:tc>
      </w:tr>
    </w:tbl>
    <w:p w14:paraId="42BFAD10" w14:textId="77777777" w:rsidR="00367CEF" w:rsidRDefault="00367CEF">
      <w:pPr>
        <w:pBdr>
          <w:top w:val="nil"/>
          <w:left w:val="nil"/>
          <w:bottom w:val="nil"/>
          <w:right w:val="nil"/>
          <w:between w:val="nil"/>
        </w:pBdr>
        <w:spacing w:after="240"/>
        <w:ind w:left="2880" w:hanging="1080"/>
        <w:jc w:val="both"/>
        <w:rPr>
          <w:color w:val="000000"/>
        </w:rPr>
      </w:pPr>
    </w:p>
    <w:p w14:paraId="4E5F1C8C" w14:textId="77777777" w:rsidR="00367CEF" w:rsidRDefault="00367CEF"/>
    <w:p w14:paraId="31D7099E"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Service Continuity</w:t>
      </w:r>
    </w:p>
    <w:p w14:paraId="2198B550"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that IP telephony service remains available during unexpected disruptions, such as technical failures or natural disasters.</w:t>
      </w:r>
    </w:p>
    <w:p w14:paraId="7A707967"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b"/>
        <w:tblW w:w="8970" w:type="dxa"/>
        <w:tblBorders>
          <w:top w:val="nil"/>
          <w:left w:val="nil"/>
          <w:bottom w:val="nil"/>
          <w:right w:val="nil"/>
          <w:insideH w:val="nil"/>
          <w:insideV w:val="nil"/>
        </w:tblBorders>
        <w:tblLayout w:type="fixed"/>
        <w:tblLook w:val="0600" w:firstRow="0" w:lastRow="0" w:firstColumn="0" w:lastColumn="0" w:noHBand="1" w:noVBand="1"/>
      </w:tblPr>
      <w:tblGrid>
        <w:gridCol w:w="1875"/>
        <w:gridCol w:w="7095"/>
      </w:tblGrid>
      <w:tr w:rsidR="00367CEF" w14:paraId="7A210874" w14:textId="77777777">
        <w:trPr>
          <w:trHeight w:val="225"/>
        </w:trPr>
        <w:tc>
          <w:tcPr>
            <w:tcW w:w="187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7EE5F3A" w14:textId="77777777" w:rsidR="00367CEF" w:rsidRDefault="00630CCC">
            <w:pPr>
              <w:spacing w:before="240" w:after="240"/>
              <w:ind w:left="100"/>
              <w:rPr>
                <w:sz w:val="24"/>
              </w:rPr>
            </w:pPr>
            <w:r>
              <w:rPr>
                <w:sz w:val="24"/>
              </w:rPr>
              <w:lastRenderedPageBreak/>
              <w:t>IPTS_008001</w:t>
            </w:r>
          </w:p>
        </w:tc>
        <w:tc>
          <w:tcPr>
            <w:tcW w:w="709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1EC802D3" w14:textId="77777777" w:rsidR="00367CEF" w:rsidRDefault="00630CCC">
            <w:pPr>
              <w:spacing w:before="240" w:after="240"/>
              <w:ind w:left="100"/>
              <w:rPr>
                <w:sz w:val="24"/>
              </w:rPr>
            </w:pPr>
            <w:r>
              <w:rPr>
                <w:sz w:val="24"/>
              </w:rPr>
              <w:t>provide detailed transition planning to prevent downtime.</w:t>
            </w:r>
          </w:p>
        </w:tc>
      </w:tr>
      <w:tr w:rsidR="00367CEF" w14:paraId="73E6C62D" w14:textId="77777777">
        <w:trPr>
          <w:trHeight w:val="225"/>
        </w:trPr>
        <w:tc>
          <w:tcPr>
            <w:tcW w:w="18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04E45FF" w14:textId="77777777" w:rsidR="00367CEF" w:rsidRDefault="00630CCC">
            <w:pPr>
              <w:spacing w:before="240" w:after="240"/>
              <w:ind w:left="100"/>
              <w:rPr>
                <w:sz w:val="24"/>
              </w:rPr>
            </w:pPr>
            <w:r>
              <w:rPr>
                <w:sz w:val="24"/>
              </w:rPr>
              <w:t>IPTS_008002</w:t>
            </w:r>
          </w:p>
        </w:tc>
        <w:tc>
          <w:tcPr>
            <w:tcW w:w="7095" w:type="dxa"/>
            <w:tcBorders>
              <w:top w:val="nil"/>
              <w:left w:val="nil"/>
              <w:bottom w:val="single" w:sz="8" w:space="0" w:color="000000"/>
              <w:right w:val="single" w:sz="8" w:space="0" w:color="000000"/>
            </w:tcBorders>
            <w:tcMar>
              <w:top w:w="0" w:type="dxa"/>
              <w:left w:w="100" w:type="dxa"/>
              <w:bottom w:w="0" w:type="dxa"/>
              <w:right w:w="100" w:type="dxa"/>
            </w:tcMar>
          </w:tcPr>
          <w:p w14:paraId="35E02B38" w14:textId="77777777" w:rsidR="00367CEF" w:rsidRDefault="00630CCC">
            <w:pPr>
              <w:spacing w:before="240" w:after="240"/>
              <w:ind w:left="100"/>
              <w:rPr>
                <w:sz w:val="24"/>
              </w:rPr>
            </w:pPr>
            <w:r>
              <w:rPr>
                <w:sz w:val="24"/>
              </w:rPr>
              <w:t>coordinate with legacy providers and internal stakeholders to manage cutover timelines.</w:t>
            </w:r>
          </w:p>
        </w:tc>
      </w:tr>
      <w:tr w:rsidR="00367CEF" w14:paraId="03B7F738" w14:textId="77777777">
        <w:trPr>
          <w:trHeight w:val="225"/>
        </w:trPr>
        <w:tc>
          <w:tcPr>
            <w:tcW w:w="187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74DAD72" w14:textId="77777777" w:rsidR="00367CEF" w:rsidRDefault="00630CCC">
            <w:pPr>
              <w:spacing w:before="240" w:after="240"/>
              <w:ind w:left="100"/>
              <w:rPr>
                <w:sz w:val="24"/>
              </w:rPr>
            </w:pPr>
            <w:r>
              <w:rPr>
                <w:sz w:val="24"/>
              </w:rPr>
              <w:t>IPTS_008003</w:t>
            </w:r>
          </w:p>
        </w:tc>
        <w:tc>
          <w:tcPr>
            <w:tcW w:w="7095" w:type="dxa"/>
            <w:tcBorders>
              <w:top w:val="nil"/>
              <w:left w:val="nil"/>
              <w:bottom w:val="single" w:sz="8" w:space="0" w:color="000000"/>
              <w:right w:val="single" w:sz="8" w:space="0" w:color="000000"/>
            </w:tcBorders>
            <w:tcMar>
              <w:top w:w="0" w:type="dxa"/>
              <w:left w:w="100" w:type="dxa"/>
              <w:bottom w:w="0" w:type="dxa"/>
              <w:right w:w="100" w:type="dxa"/>
            </w:tcMar>
          </w:tcPr>
          <w:p w14:paraId="7A03ED6A" w14:textId="77777777" w:rsidR="00367CEF" w:rsidRDefault="00630CCC">
            <w:pPr>
              <w:spacing w:before="240" w:after="240"/>
              <w:ind w:left="100"/>
              <w:rPr>
                <w:sz w:val="24"/>
              </w:rPr>
            </w:pPr>
            <w:r>
              <w:rPr>
                <w:sz w:val="24"/>
              </w:rPr>
              <w:t>provide post-migration support to resolve any immediate connectivity issues.</w:t>
            </w:r>
          </w:p>
        </w:tc>
      </w:tr>
    </w:tbl>
    <w:p w14:paraId="4393CEA0" w14:textId="77777777" w:rsidR="00367CEF" w:rsidRDefault="00367CEF">
      <w:pPr>
        <w:pBdr>
          <w:top w:val="nil"/>
          <w:left w:val="nil"/>
          <w:bottom w:val="nil"/>
          <w:right w:val="nil"/>
          <w:between w:val="nil"/>
        </w:pBdr>
        <w:spacing w:after="240"/>
        <w:ind w:left="2880" w:hanging="1080"/>
        <w:jc w:val="both"/>
        <w:rPr>
          <w:color w:val="000000"/>
        </w:rPr>
      </w:pPr>
    </w:p>
    <w:p w14:paraId="186A9B35" w14:textId="77777777" w:rsidR="00367CEF" w:rsidRDefault="00367CEF"/>
    <w:p w14:paraId="4CD0F3E1" w14:textId="77777777" w:rsidR="00367CEF" w:rsidRDefault="00630CCC">
      <w:pPr>
        <w:numPr>
          <w:ilvl w:val="2"/>
          <w:numId w:val="2"/>
        </w:numPr>
        <w:pBdr>
          <w:top w:val="nil"/>
          <w:left w:val="nil"/>
          <w:bottom w:val="nil"/>
          <w:right w:val="nil"/>
          <w:between w:val="nil"/>
        </w:pBdr>
        <w:spacing w:after="240"/>
        <w:jc w:val="both"/>
        <w:rPr>
          <w:b/>
          <w:color w:val="000000"/>
          <w:sz w:val="24"/>
        </w:rPr>
      </w:pPr>
      <w:bookmarkStart w:id="12" w:name="_heading=h.mnx0xugqryu4" w:colFirst="0" w:colLast="0"/>
      <w:bookmarkEnd w:id="12"/>
      <w:r>
        <w:rPr>
          <w:b/>
          <w:color w:val="000000"/>
          <w:sz w:val="24"/>
        </w:rPr>
        <w:t xml:space="preserve">Documentation and Training </w:t>
      </w:r>
    </w:p>
    <w:p w14:paraId="0728DE5A"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provide essential resources and guidance for the IP telephony system users and administrators. This will include comprehensive manuals, quick-reference guides, and structured training sessions to ensure users understand system functionalities, maintenance procedures, and troubleshooting steps for efficient and effective usage.</w:t>
      </w:r>
    </w:p>
    <w:p w14:paraId="45E6CD7B"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c"/>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22B172F1"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265B6A8" w14:textId="77777777" w:rsidR="00367CEF" w:rsidRDefault="00630CCC">
            <w:pPr>
              <w:spacing w:before="240" w:after="240"/>
              <w:ind w:left="100"/>
              <w:rPr>
                <w:sz w:val="24"/>
              </w:rPr>
            </w:pPr>
            <w:r>
              <w:rPr>
                <w:sz w:val="24"/>
              </w:rPr>
              <w:t>IPTS_009001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31D361A" w14:textId="77777777" w:rsidR="00367CEF" w:rsidRDefault="00630CCC">
            <w:pPr>
              <w:spacing w:before="240" w:after="240"/>
              <w:ind w:left="100"/>
              <w:rPr>
                <w:sz w:val="24"/>
              </w:rPr>
            </w:pPr>
            <w:r>
              <w:rPr>
                <w:sz w:val="24"/>
              </w:rPr>
              <w:t>maintain comprehensive documentation of the migration process and timeline.</w:t>
            </w:r>
          </w:p>
        </w:tc>
      </w:tr>
      <w:tr w:rsidR="00367CEF" w14:paraId="1CD6A0A1"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C9345D2" w14:textId="77777777" w:rsidR="00367CEF" w:rsidRDefault="00630CCC">
            <w:pPr>
              <w:spacing w:before="240" w:after="240"/>
              <w:ind w:left="100"/>
              <w:rPr>
                <w:sz w:val="24"/>
              </w:rPr>
            </w:pPr>
            <w:r>
              <w:rPr>
                <w:sz w:val="24"/>
              </w:rPr>
              <w:t>IPTS_009002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8EA3A98" w14:textId="77777777" w:rsidR="00367CEF" w:rsidRDefault="00630CCC">
            <w:pPr>
              <w:spacing w:before="240" w:after="240"/>
              <w:ind w:left="100"/>
              <w:rPr>
                <w:sz w:val="24"/>
              </w:rPr>
            </w:pPr>
            <w:r>
              <w:rPr>
                <w:sz w:val="24"/>
              </w:rPr>
              <w:t>provide end-user training to ensure familiarity with the new system post-migration.</w:t>
            </w:r>
          </w:p>
        </w:tc>
      </w:tr>
    </w:tbl>
    <w:p w14:paraId="70DCF7EF" w14:textId="77777777" w:rsidR="00367CEF" w:rsidRDefault="00367CEF">
      <w:pPr>
        <w:pBdr>
          <w:top w:val="nil"/>
          <w:left w:val="nil"/>
          <w:bottom w:val="nil"/>
          <w:right w:val="nil"/>
          <w:between w:val="nil"/>
        </w:pBdr>
        <w:spacing w:after="240"/>
        <w:ind w:left="1800" w:hanging="1080"/>
        <w:jc w:val="both"/>
        <w:rPr>
          <w:color w:val="000000"/>
        </w:rPr>
      </w:pPr>
    </w:p>
    <w:p w14:paraId="6820758C" w14:textId="77777777" w:rsidR="00367CEF" w:rsidRDefault="00367CEF">
      <w:pPr>
        <w:pBdr>
          <w:top w:val="nil"/>
          <w:left w:val="nil"/>
          <w:bottom w:val="nil"/>
          <w:right w:val="nil"/>
          <w:between w:val="nil"/>
        </w:pBdr>
        <w:ind w:left="709" w:hanging="709"/>
        <w:rPr>
          <w:b/>
          <w:sz w:val="28"/>
          <w:szCs w:val="28"/>
        </w:rPr>
      </w:pPr>
    </w:p>
    <w:p w14:paraId="404A6116" w14:textId="77777777" w:rsidR="00367CEF" w:rsidRDefault="00630CCC">
      <w:pPr>
        <w:pStyle w:val="Heading2"/>
        <w:spacing w:after="0"/>
        <w:ind w:left="709" w:hanging="709"/>
        <w:jc w:val="left"/>
        <w:rPr>
          <w:b/>
          <w:sz w:val="28"/>
          <w:szCs w:val="28"/>
        </w:rPr>
      </w:pPr>
      <w:r>
        <w:rPr>
          <w:b/>
          <w:sz w:val="28"/>
          <w:szCs w:val="28"/>
        </w:rPr>
        <w:t xml:space="preserve">Network and Connectivity Service Level Agreements </w:t>
      </w:r>
    </w:p>
    <w:p w14:paraId="1AD2DCCD" w14:textId="4A0B8382" w:rsidR="00367CEF" w:rsidRPr="00404E15" w:rsidRDefault="00630CCC" w:rsidP="00404E15">
      <w:pPr>
        <w:pBdr>
          <w:top w:val="nil"/>
          <w:left w:val="nil"/>
          <w:bottom w:val="nil"/>
          <w:right w:val="nil"/>
          <w:between w:val="nil"/>
        </w:pBdr>
        <w:spacing w:after="240"/>
        <w:ind w:left="720" w:hanging="720"/>
        <w:jc w:val="both"/>
        <w:rPr>
          <w:color w:val="000000"/>
          <w:sz w:val="24"/>
        </w:rPr>
      </w:pPr>
      <w:r>
        <w:rPr>
          <w:color w:val="000000"/>
          <w:sz w:val="24"/>
        </w:rPr>
        <w:t xml:space="preserve">The Supplier shall ensure reliable, high-speed connections between the building and external networks for the IP telephony system. This will include providing robust, low-latency network routing, secure connectivity options, bandwidth management, and monitoring to ensure voice quality. </w:t>
      </w:r>
    </w:p>
    <w:p w14:paraId="266D5EEB"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Network Configuration and Integration </w:t>
      </w:r>
    </w:p>
    <w:p w14:paraId="4CDF366C"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The Supplier shall set up and align network components to seamlessly support the IP telephony system within the </w:t>
      </w:r>
      <w:r>
        <w:rPr>
          <w:color w:val="000000"/>
          <w:sz w:val="24"/>
        </w:rPr>
        <w:lastRenderedPageBreak/>
        <w:t>existing IT infrastructure. This will include configuring routers, switches, and firewalls, ensuring compatibility with existing systems, and implementing Quality of Service (QoS) settings to prioritise voice and traffic.</w:t>
      </w:r>
    </w:p>
    <w:p w14:paraId="2A37B5A6"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d"/>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46CB1177"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36406C62" w14:textId="77777777" w:rsidR="00367CEF" w:rsidRDefault="00630CCC">
            <w:pPr>
              <w:spacing w:before="240" w:after="240"/>
              <w:ind w:left="100"/>
              <w:rPr>
                <w:sz w:val="24"/>
              </w:rPr>
            </w:pPr>
            <w:r>
              <w:rPr>
                <w:sz w:val="24"/>
              </w:rPr>
              <w:t>IPTS_010001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08AC597" w14:textId="77777777" w:rsidR="00367CEF" w:rsidRDefault="00630CCC">
            <w:pPr>
              <w:spacing w:before="240" w:after="240"/>
              <w:ind w:left="100"/>
              <w:rPr>
                <w:sz w:val="24"/>
              </w:rPr>
            </w:pPr>
            <w:r>
              <w:rPr>
                <w:sz w:val="24"/>
              </w:rPr>
              <w:t>provide integration with the Buyer’s existing network infrastructure, including wired and wireless.</w:t>
            </w:r>
          </w:p>
        </w:tc>
      </w:tr>
      <w:tr w:rsidR="00367CEF" w14:paraId="52F1A5D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769D360" w14:textId="77777777" w:rsidR="00367CEF" w:rsidRDefault="00630CCC">
            <w:pPr>
              <w:spacing w:before="240" w:after="240"/>
              <w:ind w:left="100"/>
              <w:rPr>
                <w:sz w:val="24"/>
              </w:rPr>
            </w:pPr>
            <w:r>
              <w:rPr>
                <w:sz w:val="24"/>
              </w:rPr>
              <w:t>IPTS_010002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1DEFF37" w14:textId="77777777" w:rsidR="00367CEF" w:rsidRDefault="00630CCC">
            <w:pPr>
              <w:spacing w:before="240" w:after="240"/>
              <w:ind w:left="100"/>
              <w:rPr>
                <w:sz w:val="24"/>
              </w:rPr>
            </w:pPr>
            <w:r>
              <w:rPr>
                <w:sz w:val="24"/>
              </w:rPr>
              <w:t>ensure compatibility with Quality of Service (QoS) and network prioritisation settings.</w:t>
            </w:r>
          </w:p>
        </w:tc>
      </w:tr>
      <w:tr w:rsidR="00367CEF" w14:paraId="067838EE"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B74002D" w14:textId="77777777" w:rsidR="00367CEF" w:rsidRDefault="00630CCC">
            <w:pPr>
              <w:spacing w:before="240" w:after="240"/>
              <w:ind w:left="100"/>
              <w:rPr>
                <w:sz w:val="24"/>
              </w:rPr>
            </w:pPr>
            <w:r>
              <w:rPr>
                <w:sz w:val="24"/>
              </w:rPr>
              <w:t>IPTS_010003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C37745F" w14:textId="77777777" w:rsidR="00367CEF" w:rsidRDefault="00630CCC">
            <w:pPr>
              <w:spacing w:before="240" w:after="240"/>
              <w:ind w:left="100"/>
              <w:rPr>
                <w:sz w:val="24"/>
              </w:rPr>
            </w:pPr>
            <w:r>
              <w:rPr>
                <w:sz w:val="24"/>
              </w:rPr>
              <w:t>collaborate with the Buyer’s IT functions to ensure low-latency connections.</w:t>
            </w:r>
          </w:p>
        </w:tc>
      </w:tr>
    </w:tbl>
    <w:p w14:paraId="4D2CC2D3" w14:textId="77777777" w:rsidR="00367CEF" w:rsidRDefault="00367CEF">
      <w:pPr>
        <w:pBdr>
          <w:top w:val="nil"/>
          <w:left w:val="nil"/>
          <w:bottom w:val="nil"/>
          <w:right w:val="nil"/>
          <w:between w:val="nil"/>
        </w:pBdr>
        <w:spacing w:after="240"/>
        <w:ind w:left="2880" w:hanging="1080"/>
        <w:jc w:val="both"/>
        <w:rPr>
          <w:color w:val="000000"/>
          <w:shd w:val="clear" w:color="auto" w:fill="FFFF99"/>
        </w:rPr>
      </w:pPr>
    </w:p>
    <w:p w14:paraId="493AF39D"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Firewall and Security Policies </w:t>
      </w:r>
    </w:p>
    <w:p w14:paraId="75A0BB81"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the protection of the IP telephony system at all times by defining and enforcing rules to control incoming and outgoing network traffic. This includes configuring firewalls to allow only authorised communication, implementing encryption protocols for data security, and establishing access controls to safeguard against unauthorised access.</w:t>
      </w:r>
    </w:p>
    <w:p w14:paraId="32462C2A"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e"/>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00A4E741"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9191B1A" w14:textId="77777777" w:rsidR="00367CEF" w:rsidRDefault="00630CCC">
            <w:pPr>
              <w:spacing w:before="240" w:after="240"/>
              <w:ind w:left="100"/>
              <w:rPr>
                <w:sz w:val="24"/>
              </w:rPr>
            </w:pPr>
            <w:r>
              <w:rPr>
                <w:sz w:val="24"/>
              </w:rPr>
              <w:t>IPTS_011001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3319819" w14:textId="77777777" w:rsidR="00367CEF" w:rsidRDefault="00630CCC">
            <w:pPr>
              <w:spacing w:before="240" w:after="240"/>
              <w:ind w:left="100"/>
              <w:rPr>
                <w:sz w:val="24"/>
              </w:rPr>
            </w:pPr>
            <w:r>
              <w:rPr>
                <w:sz w:val="24"/>
              </w:rPr>
              <w:t>ensure secure access through managed VPN or other secure access protocols.</w:t>
            </w:r>
          </w:p>
        </w:tc>
      </w:tr>
      <w:tr w:rsidR="00367CEF" w14:paraId="35F71819"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14858DE" w14:textId="77777777" w:rsidR="00367CEF" w:rsidRDefault="00630CCC">
            <w:pPr>
              <w:spacing w:before="240" w:after="240"/>
              <w:ind w:left="100"/>
              <w:rPr>
                <w:sz w:val="24"/>
              </w:rPr>
            </w:pPr>
            <w:r>
              <w:rPr>
                <w:sz w:val="24"/>
              </w:rPr>
              <w:t>IPTS_011002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F861596" w14:textId="77777777" w:rsidR="00367CEF" w:rsidRDefault="00630CCC">
            <w:pPr>
              <w:spacing w:before="240" w:after="240"/>
              <w:ind w:left="100"/>
              <w:rPr>
                <w:sz w:val="24"/>
              </w:rPr>
            </w:pPr>
            <w:r>
              <w:rPr>
                <w:sz w:val="24"/>
              </w:rPr>
              <w:t>perform regular security updates to protect against cyber threats.</w:t>
            </w:r>
          </w:p>
        </w:tc>
      </w:tr>
      <w:tr w:rsidR="00367CEF" w14:paraId="7F0ACC5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364538B" w14:textId="77777777" w:rsidR="00367CEF" w:rsidRDefault="00630CCC">
            <w:pPr>
              <w:spacing w:before="240" w:after="240"/>
              <w:ind w:left="100"/>
              <w:rPr>
                <w:sz w:val="24"/>
              </w:rPr>
            </w:pPr>
            <w:r>
              <w:rPr>
                <w:sz w:val="24"/>
              </w:rPr>
              <w:t>IPTS_011003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AE5DAE2" w14:textId="77777777" w:rsidR="00367CEF" w:rsidRDefault="00630CCC">
            <w:pPr>
              <w:spacing w:before="240" w:after="240"/>
              <w:ind w:left="100"/>
              <w:rPr>
                <w:sz w:val="24"/>
              </w:rPr>
            </w:pPr>
            <w:r>
              <w:rPr>
                <w:sz w:val="24"/>
              </w:rPr>
              <w:t>deliver a comprehensive set of Least Privilege firewall rules, detailed and tailored to the buyer's shared network environment, for all traffic associated with the IP telephony service.</w:t>
            </w:r>
          </w:p>
        </w:tc>
      </w:tr>
      <w:tr w:rsidR="00367CEF" w14:paraId="5F0E351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C4E274E" w14:textId="77777777" w:rsidR="00367CEF" w:rsidRDefault="00630CCC">
            <w:pPr>
              <w:spacing w:before="240" w:after="240"/>
              <w:ind w:left="100"/>
              <w:rPr>
                <w:sz w:val="24"/>
              </w:rPr>
            </w:pPr>
            <w:r>
              <w:rPr>
                <w:sz w:val="24"/>
              </w:rPr>
              <w:lastRenderedPageBreak/>
              <w:t>IPTS_011004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D46C55C" w14:textId="77777777" w:rsidR="00367CEF" w:rsidRDefault="00630CCC">
            <w:pPr>
              <w:spacing w:before="240" w:after="240"/>
              <w:ind w:left="100"/>
              <w:rPr>
                <w:sz w:val="24"/>
              </w:rPr>
            </w:pPr>
            <w:r>
              <w:rPr>
                <w:sz w:val="24"/>
              </w:rPr>
              <w:t>notify the buyer in advance</w:t>
            </w:r>
            <w:r>
              <w:rPr>
                <w:color w:val="FF0000"/>
                <w:sz w:val="24"/>
              </w:rPr>
              <w:t xml:space="preserve"> </w:t>
            </w:r>
            <w:r>
              <w:rPr>
                <w:sz w:val="24"/>
              </w:rPr>
              <w:t>of any planned changes to these rules to ensure proper evaluation and minimise potential network disruption.</w:t>
            </w:r>
          </w:p>
        </w:tc>
      </w:tr>
      <w:tr w:rsidR="00367CEF" w14:paraId="25C90B2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F175E97" w14:textId="77777777" w:rsidR="00367CEF" w:rsidRDefault="00630CCC">
            <w:pPr>
              <w:spacing w:before="240" w:after="240"/>
              <w:ind w:left="100"/>
              <w:rPr>
                <w:sz w:val="24"/>
              </w:rPr>
            </w:pPr>
            <w:r>
              <w:rPr>
                <w:sz w:val="24"/>
              </w:rPr>
              <w:t>IPTS_011005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E949946" w14:textId="77777777" w:rsidR="00367CEF" w:rsidRDefault="00630CCC">
            <w:pPr>
              <w:spacing w:before="240" w:after="240"/>
              <w:ind w:left="100"/>
              <w:rPr>
                <w:sz w:val="24"/>
              </w:rPr>
            </w:pPr>
            <w:r>
              <w:rPr>
                <w:sz w:val="24"/>
              </w:rPr>
              <w:t>perform regular reviews to ensure outdated or unnecessary access is removed.</w:t>
            </w:r>
          </w:p>
        </w:tc>
      </w:tr>
    </w:tbl>
    <w:p w14:paraId="2CBD2F88" w14:textId="77777777" w:rsidR="00367CEF" w:rsidRDefault="00367CEF">
      <w:pPr>
        <w:pBdr>
          <w:top w:val="nil"/>
          <w:left w:val="nil"/>
          <w:bottom w:val="nil"/>
          <w:right w:val="nil"/>
          <w:between w:val="nil"/>
        </w:pBdr>
        <w:spacing w:after="240"/>
        <w:ind w:left="2880" w:hanging="1080"/>
        <w:jc w:val="both"/>
        <w:rPr>
          <w:color w:val="000000"/>
        </w:rPr>
      </w:pPr>
    </w:p>
    <w:p w14:paraId="70D54ADF" w14:textId="77777777" w:rsidR="00367CEF" w:rsidRDefault="00630CCC">
      <w:pPr>
        <w:numPr>
          <w:ilvl w:val="1"/>
          <w:numId w:val="2"/>
        </w:numPr>
        <w:pBdr>
          <w:top w:val="nil"/>
          <w:left w:val="nil"/>
          <w:bottom w:val="nil"/>
          <w:right w:val="nil"/>
          <w:between w:val="nil"/>
        </w:pBdr>
        <w:spacing w:after="240"/>
        <w:jc w:val="both"/>
        <w:rPr>
          <w:b/>
          <w:color w:val="000000"/>
          <w:sz w:val="28"/>
          <w:szCs w:val="28"/>
        </w:rPr>
      </w:pPr>
      <w:r>
        <w:rPr>
          <w:b/>
          <w:color w:val="000000"/>
          <w:sz w:val="28"/>
          <w:szCs w:val="28"/>
        </w:rPr>
        <w:t xml:space="preserve">Disaster Recovery and Resilience </w:t>
      </w:r>
    </w:p>
    <w:p w14:paraId="41A63E61" w14:textId="77777777" w:rsidR="00367CEF" w:rsidRDefault="00630CCC">
      <w:pPr>
        <w:pBdr>
          <w:top w:val="nil"/>
          <w:left w:val="nil"/>
          <w:bottom w:val="nil"/>
          <w:right w:val="nil"/>
          <w:between w:val="nil"/>
        </w:pBdr>
        <w:spacing w:after="240"/>
        <w:ind w:left="720" w:hanging="720"/>
        <w:jc w:val="both"/>
        <w:rPr>
          <w:color w:val="000000"/>
          <w:sz w:val="24"/>
        </w:rPr>
      </w:pPr>
      <w:r>
        <w:rPr>
          <w:color w:val="000000"/>
          <w:sz w:val="24"/>
        </w:rPr>
        <w:t>The Supplier shall ensure that the IP telephony system remains operational during unexpected disruptions. This includes backup and failover mechanisms, redundancy in network infrastructure, and recovery plans for critical components to minimise downtime and service impact.</w:t>
      </w:r>
    </w:p>
    <w:p w14:paraId="21B3E256"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High Availability Architecture </w:t>
      </w:r>
    </w:p>
    <w:p w14:paraId="0CFEC195"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that the IP telephony system is designed with redundancy and failover capabilities to guarantee continuous operation and minimise downtime. By implementing multiple servers, load balancing, and backup systems, the architecture provides resilience against component failures.</w:t>
      </w:r>
    </w:p>
    <w:p w14:paraId="2455176B"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3BB9E704"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F7036BD" w14:textId="77777777" w:rsidR="00367CEF" w:rsidRDefault="00630CCC">
            <w:pPr>
              <w:spacing w:before="240" w:after="240"/>
              <w:ind w:left="100"/>
              <w:rPr>
                <w:sz w:val="24"/>
              </w:rPr>
            </w:pPr>
            <w:r>
              <w:rPr>
                <w:sz w:val="24"/>
              </w:rPr>
              <w:t>IPTS_012001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3EF0ECD1" w14:textId="77777777" w:rsidR="00367CEF" w:rsidRDefault="00630CCC">
            <w:pPr>
              <w:spacing w:before="240" w:after="240"/>
              <w:ind w:left="100"/>
              <w:rPr>
                <w:sz w:val="24"/>
              </w:rPr>
            </w:pPr>
            <w:r>
              <w:rPr>
                <w:sz w:val="24"/>
              </w:rPr>
              <w:t>ensure redundancy across critical components, to prevent single points of failure.</w:t>
            </w:r>
          </w:p>
        </w:tc>
      </w:tr>
      <w:tr w:rsidR="00367CEF" w14:paraId="5370C066"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5E05D2B" w14:textId="77777777" w:rsidR="00367CEF" w:rsidRDefault="00630CCC">
            <w:pPr>
              <w:spacing w:before="240" w:after="240"/>
              <w:ind w:left="100"/>
              <w:rPr>
                <w:sz w:val="24"/>
              </w:rPr>
            </w:pPr>
            <w:r>
              <w:rPr>
                <w:sz w:val="24"/>
              </w:rPr>
              <w:t>IPTS_012002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B6316DB" w14:textId="77777777" w:rsidR="00367CEF" w:rsidRDefault="00630CCC">
            <w:pPr>
              <w:spacing w:before="240" w:after="240"/>
              <w:ind w:left="100"/>
              <w:rPr>
                <w:sz w:val="24"/>
              </w:rPr>
            </w:pPr>
            <w:r>
              <w:rPr>
                <w:sz w:val="24"/>
              </w:rPr>
              <w:t>ensure the solution supports automatic failover to provide service continuity in case of primary system failure.</w:t>
            </w:r>
          </w:p>
        </w:tc>
      </w:tr>
    </w:tbl>
    <w:p w14:paraId="2791F82D" w14:textId="77777777" w:rsidR="00367CEF" w:rsidRDefault="00367CEF">
      <w:pPr>
        <w:pBdr>
          <w:top w:val="nil"/>
          <w:left w:val="nil"/>
          <w:bottom w:val="nil"/>
          <w:right w:val="nil"/>
          <w:between w:val="nil"/>
        </w:pBdr>
        <w:spacing w:after="240"/>
        <w:ind w:left="2880" w:hanging="1080"/>
        <w:jc w:val="both"/>
        <w:rPr>
          <w:color w:val="000000"/>
        </w:rPr>
      </w:pPr>
    </w:p>
    <w:p w14:paraId="25EA9823"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Data Backup and Recovery </w:t>
      </w:r>
    </w:p>
    <w:p w14:paraId="33DB3CA0"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provide a structured approach to regularly saving and securing critical telephony data. This process involves automated, scheduled backups and mechanisms to quickly restore data in case of system failure, data corruption, or cyber incidents.</w:t>
      </w:r>
    </w:p>
    <w:p w14:paraId="7CB18BA8"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lastRenderedPageBreak/>
        <w:t>The Supplier shall: -</w:t>
      </w:r>
    </w:p>
    <w:tbl>
      <w:tblPr>
        <w:tblStyle w:val="afffffffff0"/>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796D4C58"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2479B73" w14:textId="77777777" w:rsidR="00367CEF" w:rsidRDefault="00630CCC">
            <w:pPr>
              <w:spacing w:before="240" w:after="240"/>
              <w:ind w:left="100"/>
              <w:rPr>
                <w:sz w:val="24"/>
              </w:rPr>
            </w:pPr>
            <w:r>
              <w:rPr>
                <w:sz w:val="24"/>
              </w:rPr>
              <w:t>IPTS_013001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0236883" w14:textId="77777777" w:rsidR="00367CEF" w:rsidRDefault="00630CCC">
            <w:pPr>
              <w:spacing w:before="240" w:after="240"/>
              <w:ind w:left="100"/>
              <w:rPr>
                <w:sz w:val="24"/>
              </w:rPr>
            </w:pPr>
            <w:r>
              <w:rPr>
                <w:sz w:val="24"/>
              </w:rPr>
              <w:t>implement a secure, encrypted backup system for all critical data, with daily backups stored in multiple locations.</w:t>
            </w:r>
          </w:p>
        </w:tc>
      </w:tr>
      <w:tr w:rsidR="00367CEF" w14:paraId="5623A4D3"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116B53E" w14:textId="77777777" w:rsidR="00367CEF" w:rsidRDefault="00630CCC">
            <w:pPr>
              <w:spacing w:before="240" w:after="240"/>
              <w:ind w:left="100"/>
              <w:rPr>
                <w:sz w:val="24"/>
              </w:rPr>
            </w:pPr>
            <w:r>
              <w:rPr>
                <w:sz w:val="24"/>
              </w:rPr>
              <w:t>IPTS_013002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F33ED4F" w14:textId="77777777" w:rsidR="00367CEF" w:rsidRDefault="00630CCC">
            <w:pPr>
              <w:spacing w:before="240" w:after="240"/>
              <w:ind w:left="100"/>
              <w:rPr>
                <w:sz w:val="24"/>
              </w:rPr>
            </w:pPr>
            <w:r>
              <w:rPr>
                <w:sz w:val="24"/>
              </w:rPr>
              <w:t>define recovery time objectives (RTO) and recovery point objectives (RPO) that meet the Buyer's requirements</w:t>
            </w:r>
            <w:r>
              <w:rPr>
                <w:color w:val="FF0000"/>
                <w:sz w:val="24"/>
              </w:rPr>
              <w:t>.</w:t>
            </w:r>
          </w:p>
        </w:tc>
      </w:tr>
    </w:tbl>
    <w:p w14:paraId="3077042D" w14:textId="77777777" w:rsidR="00367CEF" w:rsidRDefault="00367CEF">
      <w:pPr>
        <w:pBdr>
          <w:top w:val="nil"/>
          <w:left w:val="nil"/>
          <w:bottom w:val="nil"/>
          <w:right w:val="nil"/>
          <w:between w:val="nil"/>
        </w:pBdr>
        <w:spacing w:after="240"/>
        <w:ind w:left="2880" w:hanging="1080"/>
        <w:jc w:val="both"/>
        <w:rPr>
          <w:color w:val="000000"/>
        </w:rPr>
      </w:pPr>
    </w:p>
    <w:p w14:paraId="60E7FDCC"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Emergency Power Backup</w:t>
      </w:r>
    </w:p>
    <w:p w14:paraId="3F0077F1"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that critical telephony systems remain operational during power outages. This involves using UPS (Uninterruptible Power Supply) systems or backup generators to maintain power to essential IP telephony infrastructure, preventing disruptions to communication services during emergencies and supporting continuous availability for critical functions.</w:t>
      </w:r>
    </w:p>
    <w:p w14:paraId="1006238F"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1"/>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29104F68"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68ED19B" w14:textId="77777777" w:rsidR="00367CEF" w:rsidRDefault="00630CCC">
            <w:pPr>
              <w:spacing w:before="240" w:after="240"/>
              <w:ind w:left="100"/>
              <w:rPr>
                <w:sz w:val="24"/>
              </w:rPr>
            </w:pPr>
            <w:r>
              <w:rPr>
                <w:sz w:val="24"/>
              </w:rPr>
              <w:t>IPTS_014001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00C0B0A" w14:textId="77777777" w:rsidR="00367CEF" w:rsidRDefault="00630CCC">
            <w:pPr>
              <w:spacing w:before="240" w:after="240"/>
              <w:ind w:left="100"/>
              <w:rPr>
                <w:sz w:val="24"/>
              </w:rPr>
            </w:pPr>
            <w:r>
              <w:rPr>
                <w:sz w:val="24"/>
              </w:rPr>
              <w:t>ensure emergency power backup for critical telephony systems, including essential handsets, routers, and switching equipment.</w:t>
            </w:r>
          </w:p>
        </w:tc>
      </w:tr>
      <w:tr w:rsidR="00367CEF" w14:paraId="7146956D"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1C31B46" w14:textId="77777777" w:rsidR="00367CEF" w:rsidRDefault="00630CCC">
            <w:pPr>
              <w:spacing w:before="240" w:after="240"/>
              <w:ind w:left="100"/>
              <w:rPr>
                <w:sz w:val="24"/>
              </w:rPr>
            </w:pPr>
            <w:r>
              <w:rPr>
                <w:sz w:val="24"/>
              </w:rPr>
              <w:t>IPTS_014002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4FA4C1B" w14:textId="77777777" w:rsidR="00367CEF" w:rsidRDefault="00630CCC">
            <w:pPr>
              <w:spacing w:before="240" w:after="240"/>
              <w:ind w:left="100"/>
              <w:rPr>
                <w:sz w:val="24"/>
              </w:rPr>
            </w:pPr>
            <w:r>
              <w:rPr>
                <w:sz w:val="24"/>
              </w:rPr>
              <w:t>ensure critical phones should operate with independent battery support</w:t>
            </w:r>
            <w:r>
              <w:rPr>
                <w:color w:val="FF0000"/>
                <w:sz w:val="24"/>
              </w:rPr>
              <w:t xml:space="preserve"> </w:t>
            </w:r>
            <w:r>
              <w:rPr>
                <w:sz w:val="24"/>
              </w:rPr>
              <w:t>to ensure functionality during power outages.</w:t>
            </w:r>
          </w:p>
        </w:tc>
      </w:tr>
    </w:tbl>
    <w:p w14:paraId="3BDF6CD6" w14:textId="77777777" w:rsidR="00367CEF" w:rsidRDefault="00367CEF">
      <w:pPr>
        <w:pBdr>
          <w:top w:val="nil"/>
          <w:left w:val="nil"/>
          <w:bottom w:val="nil"/>
          <w:right w:val="nil"/>
          <w:between w:val="nil"/>
        </w:pBdr>
        <w:spacing w:after="240"/>
        <w:ind w:left="2880" w:hanging="1080"/>
        <w:jc w:val="both"/>
        <w:rPr>
          <w:color w:val="000000"/>
        </w:rPr>
      </w:pPr>
    </w:p>
    <w:p w14:paraId="055F1980"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Resilient Connectivity </w:t>
      </w:r>
    </w:p>
    <w:p w14:paraId="2C61E91E"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provide robust, uninterrupted network links for IP telephony systems, incorporating redundancy through multiple internet and network pathways.</w:t>
      </w:r>
    </w:p>
    <w:p w14:paraId="4338DE6B"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2"/>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48B1E39C"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7B98363" w14:textId="77777777" w:rsidR="00367CEF" w:rsidRDefault="00630CCC">
            <w:pPr>
              <w:spacing w:before="240" w:after="240"/>
              <w:ind w:left="100"/>
              <w:rPr>
                <w:sz w:val="24"/>
              </w:rPr>
            </w:pPr>
            <w:r>
              <w:rPr>
                <w:sz w:val="24"/>
              </w:rPr>
              <w:t>IPTS_015001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22F268F9" w14:textId="77777777" w:rsidR="00367CEF" w:rsidRDefault="00630CCC">
            <w:pPr>
              <w:spacing w:before="240" w:after="240"/>
              <w:ind w:left="100"/>
              <w:rPr>
                <w:sz w:val="24"/>
              </w:rPr>
            </w:pPr>
            <w:r>
              <w:rPr>
                <w:sz w:val="24"/>
              </w:rPr>
              <w:t>maintain multiple internet connections or network paths to provide redundancy in case of primary connection failure.</w:t>
            </w:r>
          </w:p>
        </w:tc>
      </w:tr>
      <w:tr w:rsidR="00367CEF" w14:paraId="0528EF6C"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B75B8A0" w14:textId="77777777" w:rsidR="00367CEF" w:rsidRDefault="00630CCC">
            <w:pPr>
              <w:spacing w:before="240" w:after="240"/>
              <w:ind w:left="100"/>
              <w:rPr>
                <w:sz w:val="24"/>
              </w:rPr>
            </w:pPr>
            <w:r>
              <w:rPr>
                <w:sz w:val="24"/>
              </w:rPr>
              <w:lastRenderedPageBreak/>
              <w:t>IPTS_015002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E38D3FA" w14:textId="77777777" w:rsidR="00367CEF" w:rsidRDefault="00630CCC">
            <w:pPr>
              <w:spacing w:before="240" w:after="240"/>
              <w:ind w:left="100"/>
              <w:rPr>
                <w:sz w:val="24"/>
              </w:rPr>
            </w:pPr>
            <w:r>
              <w:rPr>
                <w:sz w:val="24"/>
              </w:rPr>
              <w:t>ensure the system automatically switches to backup connections without interrupting service.</w:t>
            </w:r>
          </w:p>
        </w:tc>
      </w:tr>
    </w:tbl>
    <w:p w14:paraId="0E75AE4C" w14:textId="77777777" w:rsidR="00367CEF" w:rsidRDefault="00367CEF">
      <w:pPr>
        <w:pBdr>
          <w:top w:val="nil"/>
          <w:left w:val="nil"/>
          <w:bottom w:val="nil"/>
          <w:right w:val="nil"/>
          <w:between w:val="nil"/>
        </w:pBdr>
        <w:spacing w:after="240"/>
        <w:ind w:left="2880" w:hanging="1080"/>
        <w:jc w:val="both"/>
        <w:rPr>
          <w:color w:val="000000"/>
        </w:rPr>
      </w:pPr>
    </w:p>
    <w:p w14:paraId="53AC4597"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Testing and Regular Drills </w:t>
      </w:r>
    </w:p>
    <w:p w14:paraId="12F6A39A"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schedule assessments of the IP telephony system’s emergency protocols and failover capabilities. This will include simulating outages, conducting system recovery exercises, and verifying the functionality of backup solutions to ensure preparedness for real-world disruptions.</w:t>
      </w:r>
    </w:p>
    <w:p w14:paraId="1AEEF415"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3"/>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0F7D57BB"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C1698C0" w14:textId="77777777" w:rsidR="00367CEF" w:rsidRDefault="00630CCC">
            <w:pPr>
              <w:spacing w:before="240" w:after="240"/>
              <w:ind w:left="100"/>
              <w:rPr>
                <w:sz w:val="24"/>
              </w:rPr>
            </w:pPr>
            <w:r>
              <w:rPr>
                <w:sz w:val="24"/>
              </w:rPr>
              <w:t>IPTS_017001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9EEF6C2" w14:textId="77777777" w:rsidR="00367CEF" w:rsidRDefault="00630CCC">
            <w:pPr>
              <w:spacing w:before="240" w:after="240"/>
              <w:ind w:left="100"/>
              <w:rPr>
                <w:sz w:val="24"/>
              </w:rPr>
            </w:pPr>
            <w:r>
              <w:rPr>
                <w:sz w:val="24"/>
              </w:rPr>
              <w:t>conduct regular disaster recovery testing, including but not limited to failover drills and data recovery tests, to verify the resilience plan's effectiveness under real-time conditions.</w:t>
            </w:r>
          </w:p>
        </w:tc>
      </w:tr>
      <w:tr w:rsidR="00367CEF" w14:paraId="60CE0B7A"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69B5FF2" w14:textId="77777777" w:rsidR="00367CEF" w:rsidRDefault="00630CCC">
            <w:pPr>
              <w:spacing w:before="240" w:after="240"/>
              <w:ind w:left="100"/>
              <w:rPr>
                <w:sz w:val="24"/>
              </w:rPr>
            </w:pPr>
            <w:r>
              <w:rPr>
                <w:sz w:val="24"/>
              </w:rPr>
              <w:t>IPTS_017002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1BCBDE7" w14:textId="77777777" w:rsidR="00367CEF" w:rsidRDefault="00630CCC">
            <w:pPr>
              <w:spacing w:before="240" w:after="240"/>
              <w:ind w:left="100"/>
              <w:rPr>
                <w:sz w:val="24"/>
              </w:rPr>
            </w:pPr>
            <w:r>
              <w:rPr>
                <w:sz w:val="24"/>
              </w:rPr>
              <w:t>provide the Buyer with scheduled testing reports and results to ensure adherence to the resilience strategy.</w:t>
            </w:r>
          </w:p>
        </w:tc>
      </w:tr>
    </w:tbl>
    <w:p w14:paraId="5B9B28E0" w14:textId="77777777" w:rsidR="00367CEF" w:rsidRDefault="00367CEF">
      <w:pPr>
        <w:pBdr>
          <w:top w:val="nil"/>
          <w:left w:val="nil"/>
          <w:bottom w:val="nil"/>
          <w:right w:val="nil"/>
          <w:between w:val="nil"/>
        </w:pBdr>
        <w:spacing w:after="240"/>
        <w:ind w:left="2880" w:hanging="1080"/>
        <w:jc w:val="both"/>
        <w:rPr>
          <w:color w:val="000000"/>
        </w:rPr>
      </w:pPr>
    </w:p>
    <w:p w14:paraId="6A7C063E"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Emergency Procedure Documentation </w:t>
      </w:r>
    </w:p>
    <w:p w14:paraId="330875CE"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all emergency protocols, failover steps, and recovery actions for the IP telephony system are thoroughly documented.</w:t>
      </w:r>
    </w:p>
    <w:p w14:paraId="669C2E49"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4"/>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1490E529"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0A8872E" w14:textId="77777777" w:rsidR="00367CEF" w:rsidRDefault="00630CCC">
            <w:pPr>
              <w:spacing w:before="240" w:after="240"/>
              <w:ind w:left="100"/>
              <w:rPr>
                <w:sz w:val="24"/>
              </w:rPr>
            </w:pPr>
            <w:r>
              <w:rPr>
                <w:sz w:val="24"/>
              </w:rPr>
              <w:t>IPTS_018001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2C56AF54" w14:textId="77777777" w:rsidR="00367CEF" w:rsidRDefault="00630CCC">
            <w:pPr>
              <w:spacing w:before="240" w:after="240"/>
              <w:ind w:left="100"/>
              <w:rPr>
                <w:sz w:val="24"/>
              </w:rPr>
            </w:pPr>
            <w:r>
              <w:rPr>
                <w:sz w:val="24"/>
              </w:rPr>
              <w:t>maintain thorough documentation of emergency procedures for rapid deployment and service continuity.</w:t>
            </w:r>
          </w:p>
        </w:tc>
      </w:tr>
      <w:tr w:rsidR="00367CEF" w14:paraId="5E8022A9"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5B41FDA" w14:textId="77777777" w:rsidR="00367CEF" w:rsidRDefault="00630CCC">
            <w:pPr>
              <w:spacing w:before="240" w:after="240"/>
              <w:ind w:left="100"/>
              <w:rPr>
                <w:sz w:val="24"/>
              </w:rPr>
            </w:pPr>
            <w:r>
              <w:rPr>
                <w:sz w:val="24"/>
              </w:rPr>
              <w:t>IPTS_018002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A36AC63" w14:textId="77777777" w:rsidR="00367CEF" w:rsidRDefault="00630CCC">
            <w:pPr>
              <w:spacing w:before="240" w:after="240"/>
              <w:ind w:left="100"/>
              <w:rPr>
                <w:sz w:val="24"/>
              </w:rPr>
            </w:pPr>
            <w:r>
              <w:rPr>
                <w:sz w:val="24"/>
              </w:rPr>
              <w:t>provide the Buyer with scheduled testing reports and results to ensure adherence to the resilience strategy.</w:t>
            </w:r>
          </w:p>
        </w:tc>
      </w:tr>
    </w:tbl>
    <w:p w14:paraId="74BE9F48" w14:textId="77777777" w:rsidR="00367CEF" w:rsidRDefault="00367CEF">
      <w:pPr>
        <w:pBdr>
          <w:top w:val="nil"/>
          <w:left w:val="nil"/>
          <w:bottom w:val="nil"/>
          <w:right w:val="nil"/>
          <w:between w:val="nil"/>
        </w:pBdr>
        <w:spacing w:after="240"/>
        <w:ind w:left="2880" w:hanging="1080"/>
        <w:jc w:val="both"/>
        <w:rPr>
          <w:color w:val="000000"/>
        </w:rPr>
      </w:pPr>
    </w:p>
    <w:p w14:paraId="4FF190F4"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Technical Design Documentation </w:t>
      </w:r>
    </w:p>
    <w:p w14:paraId="0152CDF7"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lastRenderedPageBreak/>
        <w:t>The Supplier shall ensure that the IP Telephony Technical Design Documentation outlines the detailed architecture, configuration, and operational guidelines for implementing and managing the telephony system, ensuring alignment with the Buyer’s standards.</w:t>
      </w:r>
    </w:p>
    <w:p w14:paraId="60B430BB"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5"/>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4FD89258"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BBE5205" w14:textId="77777777" w:rsidR="00367CEF" w:rsidRDefault="00630CCC">
            <w:pPr>
              <w:spacing w:before="240" w:after="240"/>
              <w:ind w:left="100"/>
              <w:rPr>
                <w:sz w:val="24"/>
              </w:rPr>
            </w:pPr>
            <w:r>
              <w:rPr>
                <w:sz w:val="24"/>
              </w:rPr>
              <w:t>IPTS_019001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F5D782F" w14:textId="77777777" w:rsidR="00367CEF" w:rsidRDefault="00630CCC">
            <w:pPr>
              <w:spacing w:before="240" w:after="240"/>
              <w:ind w:left="100"/>
              <w:rPr>
                <w:sz w:val="24"/>
              </w:rPr>
            </w:pPr>
            <w:r>
              <w:rPr>
                <w:sz w:val="24"/>
              </w:rPr>
              <w:t>develop comprehensive technical design documentation outlining the IP telephony platform’s architecture, configuration, and operation, ensuring it aligns with the Buyer’s strategic objectives.</w:t>
            </w:r>
          </w:p>
        </w:tc>
      </w:tr>
      <w:tr w:rsidR="00367CEF" w14:paraId="231E162A" w14:textId="77777777">
        <w:trPr>
          <w:trHeight w:val="87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27309B1" w14:textId="77777777" w:rsidR="00367CEF" w:rsidRDefault="00630CCC">
            <w:pPr>
              <w:spacing w:before="240" w:after="240"/>
              <w:ind w:left="100"/>
              <w:rPr>
                <w:sz w:val="24"/>
              </w:rPr>
            </w:pPr>
            <w:r>
              <w:rPr>
                <w:sz w:val="24"/>
              </w:rPr>
              <w:t>IPTS_019002</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247AF54" w14:textId="77777777" w:rsidR="00367CEF" w:rsidRDefault="00630CCC">
            <w:pPr>
              <w:spacing w:before="240" w:after="240"/>
              <w:ind w:left="100"/>
              <w:rPr>
                <w:sz w:val="24"/>
              </w:rPr>
            </w:pPr>
            <w:r>
              <w:rPr>
                <w:sz w:val="24"/>
              </w:rPr>
              <w:t>Ensure all technical design documents adhere to the Buyer’s formatting, branding, and governance standards, including, but not limited to, version control and metadata tagging.</w:t>
            </w:r>
          </w:p>
        </w:tc>
      </w:tr>
      <w:tr w:rsidR="00367CEF" w14:paraId="3C360746"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4450B45" w14:textId="77777777" w:rsidR="00367CEF" w:rsidRDefault="00630CCC">
            <w:pPr>
              <w:spacing w:before="240" w:after="240"/>
              <w:ind w:left="100"/>
              <w:rPr>
                <w:sz w:val="24"/>
              </w:rPr>
            </w:pPr>
            <w:r>
              <w:rPr>
                <w:sz w:val="24"/>
              </w:rPr>
              <w:t>IPTS_019003</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7CE30E0" w14:textId="77777777" w:rsidR="00367CEF" w:rsidRDefault="00630CCC">
            <w:pPr>
              <w:spacing w:before="240" w:after="240"/>
              <w:ind w:left="100"/>
              <w:rPr>
                <w:sz w:val="24"/>
              </w:rPr>
            </w:pPr>
            <w:r>
              <w:rPr>
                <w:sz w:val="24"/>
              </w:rPr>
              <w:t>update design documentation, within one Month, to reflect changes in system architecture, features, or configurations, with a detailed change log for tracking purposes.</w:t>
            </w:r>
          </w:p>
        </w:tc>
      </w:tr>
      <w:tr w:rsidR="00367CEF" w14:paraId="5A611CF1"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FC1D2AE" w14:textId="77777777" w:rsidR="00367CEF" w:rsidRDefault="00630CCC">
            <w:pPr>
              <w:spacing w:before="240" w:after="240"/>
              <w:ind w:left="100"/>
              <w:rPr>
                <w:sz w:val="24"/>
              </w:rPr>
            </w:pPr>
            <w:r>
              <w:rPr>
                <w:sz w:val="24"/>
              </w:rPr>
              <w:t>IPTS_019004</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9BC5DA3" w14:textId="77777777" w:rsidR="00367CEF" w:rsidRDefault="00630CCC">
            <w:pPr>
              <w:spacing w:before="240" w:after="240"/>
              <w:ind w:left="100"/>
              <w:rPr>
                <w:sz w:val="24"/>
              </w:rPr>
            </w:pPr>
            <w:r>
              <w:rPr>
                <w:sz w:val="24"/>
              </w:rPr>
              <w:t>include detailed diagrams, flowcharts, and schematics in documentation to represent the telephony system design.</w:t>
            </w:r>
          </w:p>
        </w:tc>
      </w:tr>
      <w:tr w:rsidR="00367CEF" w14:paraId="096D5EC1"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AA02483" w14:textId="77777777" w:rsidR="00367CEF" w:rsidRDefault="00630CCC">
            <w:pPr>
              <w:spacing w:before="240" w:after="240"/>
              <w:ind w:left="100"/>
              <w:rPr>
                <w:sz w:val="24"/>
              </w:rPr>
            </w:pPr>
            <w:r>
              <w:rPr>
                <w:sz w:val="24"/>
              </w:rPr>
              <w:t>IPTS_019005</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CA5A30F" w14:textId="77777777" w:rsidR="00367CEF" w:rsidRDefault="00630CCC">
            <w:pPr>
              <w:spacing w:before="240" w:after="240"/>
              <w:ind w:left="100"/>
              <w:rPr>
                <w:sz w:val="24"/>
              </w:rPr>
            </w:pPr>
            <w:r>
              <w:rPr>
                <w:sz w:val="24"/>
              </w:rPr>
              <w:t>collaborate with Buyer stakeholders to review and validate technical documentation, incorporating their feedback before finalising.</w:t>
            </w:r>
          </w:p>
        </w:tc>
      </w:tr>
      <w:tr w:rsidR="00367CEF" w14:paraId="0D90142F"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3D8BF98" w14:textId="77777777" w:rsidR="00367CEF" w:rsidRDefault="00630CCC">
            <w:pPr>
              <w:spacing w:before="240" w:after="240"/>
              <w:ind w:left="100"/>
              <w:rPr>
                <w:sz w:val="24"/>
              </w:rPr>
            </w:pPr>
            <w:r>
              <w:rPr>
                <w:sz w:val="24"/>
              </w:rPr>
              <w:t>IPTS_019006</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D3B0DDF" w14:textId="77777777" w:rsidR="00367CEF" w:rsidRDefault="00630CCC">
            <w:pPr>
              <w:spacing w:before="240" w:after="240"/>
              <w:ind w:left="100"/>
              <w:rPr>
                <w:sz w:val="24"/>
              </w:rPr>
            </w:pPr>
            <w:r>
              <w:rPr>
                <w:sz w:val="24"/>
              </w:rPr>
              <w:t>ensure design documentation includes compliance checks for all relevant technical standards (e.g., SIP, QoS) and regulatory requirements (e.g., GDPR).</w:t>
            </w:r>
          </w:p>
        </w:tc>
      </w:tr>
      <w:tr w:rsidR="00367CEF" w14:paraId="5019472C"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B62FF67" w14:textId="77777777" w:rsidR="00367CEF" w:rsidRDefault="00630CCC">
            <w:pPr>
              <w:spacing w:before="240" w:after="240"/>
              <w:ind w:left="100"/>
              <w:rPr>
                <w:sz w:val="24"/>
              </w:rPr>
            </w:pPr>
            <w:r>
              <w:rPr>
                <w:sz w:val="24"/>
              </w:rPr>
              <w:t>IPTS_019007</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FECF253" w14:textId="77777777" w:rsidR="00367CEF" w:rsidRDefault="00630CCC">
            <w:pPr>
              <w:spacing w:before="240" w:after="240"/>
              <w:ind w:left="100"/>
              <w:rPr>
                <w:sz w:val="24"/>
              </w:rPr>
            </w:pPr>
            <w:r>
              <w:rPr>
                <w:sz w:val="24"/>
              </w:rPr>
              <w:t>submit updated design documentation for formal Buyer approval through the defined governance process within an agreed timeframe.</w:t>
            </w:r>
          </w:p>
        </w:tc>
      </w:tr>
      <w:tr w:rsidR="00367CEF" w14:paraId="25F3E38C"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4CC47D6" w14:textId="77777777" w:rsidR="00367CEF" w:rsidRDefault="00630CCC">
            <w:pPr>
              <w:spacing w:before="240" w:after="240"/>
              <w:ind w:left="100"/>
              <w:rPr>
                <w:sz w:val="24"/>
              </w:rPr>
            </w:pPr>
            <w:r>
              <w:rPr>
                <w:sz w:val="24"/>
              </w:rPr>
              <w:lastRenderedPageBreak/>
              <w:t>IPTS_019008</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BECC950" w14:textId="77777777" w:rsidR="00367CEF" w:rsidRDefault="00630CCC">
            <w:pPr>
              <w:spacing w:before="240" w:after="240"/>
              <w:ind w:left="100"/>
              <w:rPr>
                <w:sz w:val="24"/>
              </w:rPr>
            </w:pPr>
            <w:r>
              <w:rPr>
                <w:sz w:val="24"/>
              </w:rPr>
              <w:t>maintain a repository of all design documents accessible to Buyer-authorised personnel, with secure access controls to prevent unauthorised modifications.</w:t>
            </w:r>
          </w:p>
        </w:tc>
      </w:tr>
      <w:tr w:rsidR="00367CEF" w14:paraId="7B89F3CA"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86D3167" w14:textId="77777777" w:rsidR="00367CEF" w:rsidRDefault="00630CCC">
            <w:pPr>
              <w:spacing w:before="240" w:after="240"/>
              <w:ind w:left="100"/>
              <w:rPr>
                <w:sz w:val="24"/>
              </w:rPr>
            </w:pPr>
            <w:r>
              <w:rPr>
                <w:sz w:val="24"/>
              </w:rPr>
              <w:t>IPTS_019009</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300CF118" w14:textId="77777777" w:rsidR="00367CEF" w:rsidRDefault="00630CCC">
            <w:pPr>
              <w:spacing w:before="240" w:after="240"/>
              <w:ind w:left="100"/>
              <w:rPr>
                <w:sz w:val="24"/>
              </w:rPr>
            </w:pPr>
            <w:r>
              <w:rPr>
                <w:sz w:val="24"/>
              </w:rPr>
              <w:t>include disaster recovery, resilience strategies, and failover mechanisms in the design documentation as critical components for system robustness.</w:t>
            </w:r>
          </w:p>
        </w:tc>
      </w:tr>
      <w:tr w:rsidR="00367CEF" w14:paraId="6099A181"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65A96EC" w14:textId="77777777" w:rsidR="00367CEF" w:rsidRDefault="00630CCC">
            <w:pPr>
              <w:spacing w:before="240" w:after="240"/>
              <w:ind w:left="100"/>
              <w:rPr>
                <w:sz w:val="24"/>
              </w:rPr>
            </w:pPr>
            <w:r>
              <w:rPr>
                <w:sz w:val="24"/>
              </w:rPr>
              <w:t>IPTS_019010</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0C5CD665" w14:textId="77777777" w:rsidR="00367CEF" w:rsidRDefault="00630CCC">
            <w:pPr>
              <w:spacing w:before="240" w:after="240"/>
              <w:ind w:left="100"/>
              <w:rPr>
                <w:sz w:val="24"/>
              </w:rPr>
            </w:pPr>
            <w:r>
              <w:rPr>
                <w:sz w:val="24"/>
              </w:rPr>
              <w:t>conduct annual reviews of the design documentation to ensure it remains relevant and accurate, with updates submitted for Buyer re-approval as required.</w:t>
            </w:r>
          </w:p>
        </w:tc>
      </w:tr>
    </w:tbl>
    <w:p w14:paraId="00D5B047" w14:textId="77777777" w:rsidR="00367CEF" w:rsidRDefault="00367CEF">
      <w:pPr>
        <w:pBdr>
          <w:top w:val="nil"/>
          <w:left w:val="nil"/>
          <w:bottom w:val="nil"/>
          <w:right w:val="nil"/>
          <w:between w:val="nil"/>
        </w:pBdr>
        <w:spacing w:after="240"/>
        <w:ind w:left="2880" w:hanging="1080"/>
        <w:jc w:val="both"/>
        <w:rPr>
          <w:color w:val="000000"/>
        </w:rPr>
      </w:pPr>
    </w:p>
    <w:p w14:paraId="20D8422D"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Staff Training </w:t>
      </w:r>
    </w:p>
    <w:p w14:paraId="236F7C89"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train all relevant personnel on the IP telephony system’s operational, security, and emergency procedures.</w:t>
      </w:r>
    </w:p>
    <w:p w14:paraId="07095DFD"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6"/>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0EEAED60" w14:textId="77777777">
        <w:trPr>
          <w:trHeight w:val="43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D677650" w14:textId="77777777" w:rsidR="00367CEF" w:rsidRDefault="00630CCC">
            <w:pPr>
              <w:spacing w:before="240" w:after="240"/>
              <w:ind w:left="100"/>
              <w:rPr>
                <w:sz w:val="24"/>
              </w:rPr>
            </w:pPr>
            <w:r>
              <w:rPr>
                <w:sz w:val="24"/>
              </w:rPr>
              <w:t>IPTS_119001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55328A27" w14:textId="77777777" w:rsidR="00367CEF" w:rsidRDefault="00630CCC">
            <w:pPr>
              <w:spacing w:before="240" w:after="240"/>
              <w:ind w:left="100"/>
              <w:rPr>
                <w:sz w:val="24"/>
              </w:rPr>
            </w:pPr>
            <w:r>
              <w:rPr>
                <w:sz w:val="24"/>
              </w:rPr>
              <w:t>ensure all relevant personnel, as defined by the Buyer, are trained on emergency recovery protocols for swift response during disruptions.</w:t>
            </w:r>
          </w:p>
        </w:tc>
      </w:tr>
    </w:tbl>
    <w:p w14:paraId="65A12695" w14:textId="77777777" w:rsidR="00367CEF" w:rsidRDefault="00367CEF">
      <w:pPr>
        <w:pBdr>
          <w:top w:val="nil"/>
          <w:left w:val="nil"/>
          <w:bottom w:val="nil"/>
          <w:right w:val="nil"/>
          <w:between w:val="nil"/>
        </w:pBdr>
        <w:spacing w:after="240"/>
        <w:ind w:left="2880" w:hanging="1080"/>
        <w:jc w:val="both"/>
        <w:rPr>
          <w:color w:val="000000"/>
        </w:rPr>
      </w:pPr>
    </w:p>
    <w:p w14:paraId="7252107F" w14:textId="77777777" w:rsidR="00367CEF" w:rsidRDefault="00630CCC">
      <w:pPr>
        <w:numPr>
          <w:ilvl w:val="1"/>
          <w:numId w:val="2"/>
        </w:numPr>
        <w:pBdr>
          <w:top w:val="nil"/>
          <w:left w:val="nil"/>
          <w:bottom w:val="nil"/>
          <w:right w:val="nil"/>
          <w:between w:val="nil"/>
        </w:pBdr>
        <w:spacing w:after="240"/>
        <w:jc w:val="both"/>
        <w:rPr>
          <w:b/>
          <w:color w:val="000000"/>
          <w:sz w:val="28"/>
          <w:szCs w:val="28"/>
        </w:rPr>
      </w:pPr>
      <w:r>
        <w:rPr>
          <w:b/>
          <w:color w:val="000000"/>
          <w:sz w:val="28"/>
          <w:szCs w:val="28"/>
        </w:rPr>
        <w:t xml:space="preserve">Support and Service Management </w:t>
      </w:r>
    </w:p>
    <w:p w14:paraId="514FC754" w14:textId="77777777" w:rsidR="00367CEF" w:rsidRDefault="00630CCC">
      <w:pPr>
        <w:pBdr>
          <w:top w:val="nil"/>
          <w:left w:val="nil"/>
          <w:bottom w:val="nil"/>
          <w:right w:val="nil"/>
          <w:between w:val="nil"/>
        </w:pBdr>
        <w:spacing w:after="240"/>
        <w:ind w:left="720" w:hanging="720"/>
        <w:jc w:val="both"/>
        <w:rPr>
          <w:color w:val="000000"/>
          <w:sz w:val="24"/>
        </w:rPr>
      </w:pPr>
      <w:r>
        <w:rPr>
          <w:color w:val="000000"/>
          <w:sz w:val="24"/>
        </w:rPr>
        <w:t xml:space="preserve">The Supplier shall ensure continuous assistance and oversight of the IP telephony system. This will include, but not be limited to, helpdesk support, troubleshooting, maintenance, and proactive monitoring to meet service standards, quickly resolve issues, and maintain optimal system performance.  </w:t>
      </w:r>
    </w:p>
    <w:p w14:paraId="7C9ED0A2"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Helpdesk and Technical Support</w:t>
      </w:r>
    </w:p>
    <w:p w14:paraId="73B6BF00"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provide users with immediate assistance for troubleshooting and resolving issues with the IP telephony system.</w:t>
      </w:r>
    </w:p>
    <w:p w14:paraId="44CA4F6C"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7"/>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07117FFB"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055B5C8" w14:textId="77777777" w:rsidR="00367CEF" w:rsidRDefault="00630CCC">
            <w:pPr>
              <w:spacing w:before="240" w:after="240"/>
              <w:ind w:left="100"/>
              <w:rPr>
                <w:sz w:val="24"/>
              </w:rPr>
            </w:pPr>
            <w:r>
              <w:rPr>
                <w:sz w:val="24"/>
              </w:rPr>
              <w:lastRenderedPageBreak/>
              <w:t>IPTS_020001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132B8171" w14:textId="77777777" w:rsidR="00367CEF" w:rsidRDefault="00630CCC">
            <w:pPr>
              <w:spacing w:before="240" w:after="240"/>
              <w:ind w:left="100"/>
              <w:rPr>
                <w:sz w:val="24"/>
              </w:rPr>
            </w:pPr>
            <w:r>
              <w:rPr>
                <w:sz w:val="24"/>
              </w:rPr>
              <w:t>provide a dedicated 24/7 support line for IP telephony issues.</w:t>
            </w:r>
          </w:p>
        </w:tc>
      </w:tr>
      <w:tr w:rsidR="00367CEF" w14:paraId="2935127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5676EF0" w14:textId="77777777" w:rsidR="00367CEF" w:rsidRDefault="00630CCC">
            <w:pPr>
              <w:spacing w:before="240" w:after="240"/>
              <w:ind w:left="100"/>
              <w:rPr>
                <w:sz w:val="24"/>
              </w:rPr>
            </w:pPr>
            <w:r>
              <w:rPr>
                <w:sz w:val="24"/>
              </w:rPr>
              <w:t>IPTS_020002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C17D437" w14:textId="77777777" w:rsidR="00367CEF" w:rsidRDefault="00630CCC">
            <w:pPr>
              <w:spacing w:before="240" w:after="240"/>
              <w:ind w:left="100"/>
              <w:rPr>
                <w:sz w:val="24"/>
              </w:rPr>
            </w:pPr>
            <w:r>
              <w:rPr>
                <w:sz w:val="24"/>
              </w:rPr>
              <w:t>provide real-time monitoring of telephony services for prompt issue resolution.</w:t>
            </w:r>
          </w:p>
        </w:tc>
      </w:tr>
      <w:tr w:rsidR="00367CEF" w14:paraId="4BC5AD5B"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411C920" w14:textId="77777777" w:rsidR="00367CEF" w:rsidRDefault="00630CCC">
            <w:pPr>
              <w:spacing w:before="240" w:after="240"/>
              <w:ind w:left="100"/>
              <w:rPr>
                <w:sz w:val="24"/>
              </w:rPr>
            </w:pPr>
            <w:r>
              <w:rPr>
                <w:sz w:val="24"/>
              </w:rPr>
              <w:t>IPTS_020003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95DBA6C" w14:textId="77777777" w:rsidR="00367CEF" w:rsidRDefault="00630CCC">
            <w:pPr>
              <w:spacing w:before="240" w:after="240"/>
              <w:ind w:left="100"/>
              <w:rPr>
                <w:sz w:val="24"/>
              </w:rPr>
            </w:pPr>
            <w:r>
              <w:rPr>
                <w:sz w:val="24"/>
              </w:rPr>
              <w:t>provide comprehensive support documentation and user guides.</w:t>
            </w:r>
          </w:p>
        </w:tc>
      </w:tr>
    </w:tbl>
    <w:p w14:paraId="79985A04" w14:textId="77777777" w:rsidR="00367CEF" w:rsidRDefault="00367CEF">
      <w:pPr>
        <w:pBdr>
          <w:top w:val="nil"/>
          <w:left w:val="nil"/>
          <w:bottom w:val="nil"/>
          <w:right w:val="nil"/>
          <w:between w:val="nil"/>
        </w:pBdr>
        <w:spacing w:after="240"/>
        <w:ind w:left="2880" w:hanging="1080"/>
        <w:jc w:val="both"/>
        <w:rPr>
          <w:color w:val="000000"/>
        </w:rPr>
      </w:pPr>
    </w:p>
    <w:p w14:paraId="64C2431D"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Incident Management and Reporting</w:t>
      </w:r>
    </w:p>
    <w:p w14:paraId="0B958C86"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systematically identify, track, and resolve issues within the IP telephony system. This process shall ensure swift incident response, minimising service disruption through defined escalation protocols and root cause analysis.</w:t>
      </w:r>
    </w:p>
    <w:p w14:paraId="033CB41F"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8"/>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32128293"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AD6A8A8" w14:textId="77777777" w:rsidR="00367CEF" w:rsidRDefault="00630CCC">
            <w:pPr>
              <w:spacing w:before="240" w:after="240"/>
              <w:ind w:left="100"/>
              <w:rPr>
                <w:sz w:val="24"/>
              </w:rPr>
            </w:pPr>
            <w:r>
              <w:rPr>
                <w:sz w:val="24"/>
              </w:rPr>
              <w:t>IPTS_021001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281112FF" w14:textId="77777777" w:rsidR="00367CEF" w:rsidRDefault="00630CCC">
            <w:pPr>
              <w:spacing w:before="240" w:after="240"/>
              <w:ind w:left="100"/>
              <w:rPr>
                <w:sz w:val="24"/>
              </w:rPr>
            </w:pPr>
            <w:r>
              <w:rPr>
                <w:sz w:val="24"/>
              </w:rPr>
              <w:t>define processes for logging, tracking, and resolving incidents.</w:t>
            </w:r>
          </w:p>
        </w:tc>
      </w:tr>
      <w:tr w:rsidR="00367CEF" w14:paraId="47AF9F4D"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B281540" w14:textId="77777777" w:rsidR="00367CEF" w:rsidRDefault="00630CCC">
            <w:pPr>
              <w:spacing w:before="240" w:after="240"/>
              <w:ind w:left="100"/>
              <w:rPr>
                <w:sz w:val="24"/>
              </w:rPr>
            </w:pPr>
            <w:r>
              <w:rPr>
                <w:sz w:val="24"/>
              </w:rPr>
              <w:t>IPTS_021002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BC3F58B" w14:textId="77777777" w:rsidR="00367CEF" w:rsidRDefault="00630CCC">
            <w:pPr>
              <w:spacing w:before="240" w:after="240"/>
              <w:ind w:left="100"/>
              <w:rPr>
                <w:sz w:val="24"/>
              </w:rPr>
            </w:pPr>
            <w:r>
              <w:rPr>
                <w:sz w:val="24"/>
              </w:rPr>
              <w:t>produce monthly service reports, including but not limited to uptime, incident history, and SLA performance, in accordance with section 15 Service Levels and Performance of this Statement of Requirements.</w:t>
            </w:r>
          </w:p>
        </w:tc>
      </w:tr>
      <w:tr w:rsidR="00367CEF" w14:paraId="47ADCCE3"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77F2397" w14:textId="77777777" w:rsidR="00367CEF" w:rsidRDefault="00630CCC">
            <w:pPr>
              <w:spacing w:before="240" w:after="240"/>
              <w:ind w:left="100"/>
              <w:rPr>
                <w:sz w:val="24"/>
              </w:rPr>
            </w:pPr>
            <w:r>
              <w:rPr>
                <w:sz w:val="24"/>
              </w:rPr>
              <w:t>IPTS_021003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38530CC" w14:textId="77777777" w:rsidR="00367CEF" w:rsidRDefault="00630CCC">
            <w:pPr>
              <w:spacing w:before="240" w:after="240"/>
              <w:ind w:left="100"/>
              <w:rPr>
                <w:sz w:val="24"/>
              </w:rPr>
            </w:pPr>
            <w:r>
              <w:rPr>
                <w:sz w:val="24"/>
              </w:rPr>
              <w:t>provide incident escalation paths, including critical support for outages.</w:t>
            </w:r>
          </w:p>
        </w:tc>
      </w:tr>
    </w:tbl>
    <w:p w14:paraId="719A04F1" w14:textId="77777777" w:rsidR="00367CEF" w:rsidRDefault="00367CEF">
      <w:pPr>
        <w:pBdr>
          <w:top w:val="nil"/>
          <w:left w:val="nil"/>
          <w:bottom w:val="nil"/>
          <w:right w:val="nil"/>
          <w:between w:val="nil"/>
        </w:pBdr>
        <w:spacing w:after="240"/>
        <w:ind w:left="2880" w:hanging="1080"/>
        <w:jc w:val="both"/>
        <w:rPr>
          <w:color w:val="000000"/>
        </w:rPr>
      </w:pPr>
    </w:p>
    <w:p w14:paraId="3CBC81A5"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Routine Maintenance and Updates</w:t>
      </w:r>
    </w:p>
    <w:p w14:paraId="26C66698"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regular system checks, software patches, and performance optimisations to ensure that the IP telephony system remains secure, efficient, and up to date.</w:t>
      </w:r>
    </w:p>
    <w:p w14:paraId="245A8BEB"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9"/>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57446FCB"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0B680C6" w14:textId="77777777" w:rsidR="00367CEF" w:rsidRDefault="00630CCC">
            <w:pPr>
              <w:spacing w:before="240" w:after="240"/>
              <w:ind w:left="100"/>
              <w:rPr>
                <w:sz w:val="24"/>
              </w:rPr>
            </w:pPr>
            <w:r>
              <w:rPr>
                <w:sz w:val="24"/>
              </w:rPr>
              <w:lastRenderedPageBreak/>
              <w:t>IPTS_022001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347713EE" w14:textId="77777777" w:rsidR="00367CEF" w:rsidRDefault="00630CCC">
            <w:pPr>
              <w:spacing w:before="240" w:after="240"/>
              <w:ind w:left="100"/>
              <w:rPr>
                <w:color w:val="FF0000"/>
                <w:sz w:val="24"/>
              </w:rPr>
            </w:pPr>
            <w:r>
              <w:rPr>
                <w:sz w:val="24"/>
              </w:rPr>
              <w:t>schedule regular software updates and patching.</w:t>
            </w:r>
          </w:p>
        </w:tc>
      </w:tr>
      <w:tr w:rsidR="00367CEF" w14:paraId="50B14858"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781B2E2" w14:textId="77777777" w:rsidR="00367CEF" w:rsidRDefault="00630CCC">
            <w:pPr>
              <w:spacing w:before="240" w:after="240"/>
              <w:ind w:left="100"/>
              <w:rPr>
                <w:sz w:val="24"/>
              </w:rPr>
            </w:pPr>
            <w:r>
              <w:rPr>
                <w:sz w:val="24"/>
              </w:rPr>
              <w:t>IPTS_022002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5B876C5" w14:textId="77777777" w:rsidR="00367CEF" w:rsidRDefault="00630CCC">
            <w:pPr>
              <w:spacing w:before="240" w:after="240"/>
              <w:ind w:left="100"/>
              <w:rPr>
                <w:color w:val="FF0000"/>
                <w:sz w:val="24"/>
              </w:rPr>
            </w:pPr>
            <w:r>
              <w:rPr>
                <w:sz w:val="24"/>
              </w:rPr>
              <w:t>complete routine device firmware updates to ensure compatibility.</w:t>
            </w:r>
          </w:p>
        </w:tc>
      </w:tr>
      <w:tr w:rsidR="00367CEF" w14:paraId="3FDA6C3C"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C313D92" w14:textId="77777777" w:rsidR="00367CEF" w:rsidRDefault="00630CCC">
            <w:pPr>
              <w:spacing w:before="240" w:after="240"/>
              <w:ind w:left="100"/>
              <w:rPr>
                <w:sz w:val="24"/>
              </w:rPr>
            </w:pPr>
            <w:r>
              <w:rPr>
                <w:sz w:val="24"/>
              </w:rPr>
              <w:t>IPTS_022003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813EF91" w14:textId="77777777" w:rsidR="00367CEF" w:rsidRDefault="00630CCC">
            <w:pPr>
              <w:spacing w:before="240" w:after="240"/>
              <w:ind w:left="100"/>
              <w:rPr>
                <w:sz w:val="24"/>
              </w:rPr>
            </w:pPr>
            <w:r>
              <w:rPr>
                <w:sz w:val="24"/>
              </w:rPr>
              <w:t>conduct proactive monitoring for device and network health.</w:t>
            </w:r>
          </w:p>
        </w:tc>
      </w:tr>
      <w:tr w:rsidR="00367CEF" w14:paraId="07E41DF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9771C7A" w14:textId="77777777" w:rsidR="00367CEF" w:rsidRDefault="00630CCC">
            <w:pPr>
              <w:spacing w:before="240" w:after="240"/>
              <w:ind w:left="100"/>
              <w:rPr>
                <w:sz w:val="24"/>
              </w:rPr>
            </w:pPr>
            <w:r>
              <w:rPr>
                <w:sz w:val="24"/>
              </w:rPr>
              <w:t>IPTS_022004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98C56A1" w14:textId="77777777" w:rsidR="00367CEF" w:rsidRDefault="00630CCC">
            <w:pPr>
              <w:spacing w:before="240" w:after="240"/>
              <w:ind w:left="100"/>
              <w:rPr>
                <w:sz w:val="24"/>
              </w:rPr>
            </w:pPr>
            <w:r>
              <w:rPr>
                <w:sz w:val="24"/>
              </w:rPr>
              <w:t>implement a monitoring system to track the usage of all IP telephony handsets and devices connected to the network.</w:t>
            </w:r>
          </w:p>
        </w:tc>
      </w:tr>
      <w:tr w:rsidR="00367CEF" w14:paraId="1DF1ADDF"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55DEDB6" w14:textId="77777777" w:rsidR="00367CEF" w:rsidRDefault="00630CCC">
            <w:pPr>
              <w:spacing w:before="240" w:after="240"/>
              <w:ind w:left="100"/>
              <w:rPr>
                <w:sz w:val="24"/>
              </w:rPr>
            </w:pPr>
            <w:r>
              <w:rPr>
                <w:sz w:val="24"/>
              </w:rPr>
              <w:t>IPTS_022005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F753151" w14:textId="77777777" w:rsidR="00367CEF" w:rsidRDefault="00630CCC">
            <w:pPr>
              <w:spacing w:before="240" w:after="240"/>
              <w:ind w:left="100"/>
              <w:rPr>
                <w:sz w:val="24"/>
              </w:rPr>
            </w:pPr>
            <w:r>
              <w:rPr>
                <w:sz w:val="24"/>
              </w:rPr>
              <w:t>flag devices that remain unused for a continuous period of three months or more for review.</w:t>
            </w:r>
          </w:p>
        </w:tc>
      </w:tr>
      <w:tr w:rsidR="00367CEF" w14:paraId="55FC921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BA7F563" w14:textId="77777777" w:rsidR="00367CEF" w:rsidRDefault="00630CCC">
            <w:pPr>
              <w:spacing w:before="240" w:after="240"/>
              <w:ind w:left="100"/>
              <w:rPr>
                <w:sz w:val="24"/>
              </w:rPr>
            </w:pPr>
            <w:r>
              <w:rPr>
                <w:sz w:val="24"/>
              </w:rPr>
              <w:t>IPTS_022006</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57DCBB4" w14:textId="77777777" w:rsidR="00367CEF" w:rsidRDefault="00630CCC">
            <w:pPr>
              <w:spacing w:before="240" w:after="240"/>
              <w:ind w:left="100"/>
              <w:rPr>
                <w:sz w:val="24"/>
              </w:rPr>
            </w:pPr>
            <w:r>
              <w:rPr>
                <w:sz w:val="24"/>
              </w:rPr>
              <w:t>investigate flagged devices to determine their reason for inactivity and ensure they are not assigned to critical or reserved roles.</w:t>
            </w:r>
          </w:p>
        </w:tc>
      </w:tr>
      <w:tr w:rsidR="00367CEF" w14:paraId="1A628E59"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57CF35D" w14:textId="77777777" w:rsidR="00367CEF" w:rsidRDefault="00630CCC">
            <w:pPr>
              <w:spacing w:before="240" w:after="240"/>
              <w:ind w:left="100"/>
              <w:rPr>
                <w:sz w:val="24"/>
              </w:rPr>
            </w:pPr>
            <w:r>
              <w:rPr>
                <w:sz w:val="24"/>
              </w:rPr>
              <w:t>IPTS_022007</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591186B" w14:textId="77777777" w:rsidR="00367CEF" w:rsidRDefault="00630CCC">
            <w:pPr>
              <w:spacing w:before="240" w:after="240"/>
              <w:ind w:left="100"/>
              <w:rPr>
                <w:sz w:val="24"/>
              </w:rPr>
            </w:pPr>
            <w:r>
              <w:rPr>
                <w:sz w:val="24"/>
              </w:rPr>
              <w:t>regularly report unused devices to the Buyer, allowing validation for deactivation or reassignment.</w:t>
            </w:r>
          </w:p>
        </w:tc>
      </w:tr>
      <w:tr w:rsidR="00367CEF" w14:paraId="4ECABFB3"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1FBBF21" w14:textId="77777777" w:rsidR="00367CEF" w:rsidRDefault="00630CCC">
            <w:pPr>
              <w:spacing w:before="240" w:after="240"/>
              <w:ind w:left="100"/>
              <w:rPr>
                <w:sz w:val="24"/>
              </w:rPr>
            </w:pPr>
            <w:r>
              <w:rPr>
                <w:sz w:val="24"/>
              </w:rPr>
              <w:t>IPTS_022008</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1E023D0" w14:textId="77777777" w:rsidR="00367CEF" w:rsidRDefault="00630CCC">
            <w:pPr>
              <w:spacing w:before="240" w:after="240"/>
              <w:ind w:left="100"/>
              <w:rPr>
                <w:sz w:val="24"/>
              </w:rPr>
            </w:pPr>
            <w:r>
              <w:rPr>
                <w:sz w:val="24"/>
              </w:rPr>
              <w:t>decommission and remove unused devices from the system only after receiving explicit approval from the Buyer.</w:t>
            </w:r>
          </w:p>
        </w:tc>
      </w:tr>
      <w:tr w:rsidR="00367CEF" w14:paraId="71562A88"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3290766" w14:textId="77777777" w:rsidR="00367CEF" w:rsidRDefault="00630CCC">
            <w:pPr>
              <w:spacing w:before="240" w:after="240"/>
              <w:ind w:left="100"/>
              <w:rPr>
                <w:sz w:val="24"/>
              </w:rPr>
            </w:pPr>
            <w:r>
              <w:rPr>
                <w:sz w:val="24"/>
              </w:rPr>
              <w:t>IPTS_022009</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80DB7EF" w14:textId="77777777" w:rsidR="00367CEF" w:rsidRDefault="00630CCC">
            <w:pPr>
              <w:spacing w:before="240" w:after="240"/>
              <w:ind w:left="100"/>
              <w:rPr>
                <w:sz w:val="24"/>
              </w:rPr>
            </w:pPr>
            <w:r>
              <w:rPr>
                <w:sz w:val="24"/>
              </w:rPr>
              <w:t>reassign deactivated devices to new users or locations as specified by the Buyer to optimise resource allocation.</w:t>
            </w:r>
          </w:p>
        </w:tc>
      </w:tr>
      <w:tr w:rsidR="00367CEF" w14:paraId="33CA04F9"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1AA9407" w14:textId="77777777" w:rsidR="00367CEF" w:rsidRDefault="00630CCC">
            <w:pPr>
              <w:spacing w:before="240" w:after="240"/>
              <w:ind w:left="100"/>
              <w:rPr>
                <w:sz w:val="24"/>
              </w:rPr>
            </w:pPr>
            <w:r>
              <w:rPr>
                <w:sz w:val="24"/>
              </w:rPr>
              <w:t>IPTS_022010</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7FD8451" w14:textId="77777777" w:rsidR="00367CEF" w:rsidRDefault="00630CCC">
            <w:pPr>
              <w:spacing w:before="240" w:after="240"/>
              <w:ind w:left="100"/>
              <w:rPr>
                <w:sz w:val="24"/>
              </w:rPr>
            </w:pPr>
            <w:r>
              <w:rPr>
                <w:sz w:val="24"/>
              </w:rPr>
              <w:t>make this information available via the portal, where authorised personnel can view device activity logs, identify unused devices, and approve actions.</w:t>
            </w:r>
          </w:p>
        </w:tc>
      </w:tr>
      <w:tr w:rsidR="00367CEF" w14:paraId="0C0E774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82D8D5C" w14:textId="77777777" w:rsidR="00367CEF" w:rsidRDefault="00630CCC">
            <w:pPr>
              <w:spacing w:before="240" w:after="240"/>
              <w:ind w:left="100"/>
              <w:rPr>
                <w:sz w:val="24"/>
              </w:rPr>
            </w:pPr>
            <w:r>
              <w:rPr>
                <w:sz w:val="24"/>
              </w:rPr>
              <w:t>IPTS_022011</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694F882" w14:textId="77777777" w:rsidR="00367CEF" w:rsidRDefault="00630CCC">
            <w:pPr>
              <w:spacing w:before="240" w:after="240"/>
              <w:ind w:left="100"/>
              <w:rPr>
                <w:sz w:val="24"/>
              </w:rPr>
            </w:pPr>
            <w:r>
              <w:rPr>
                <w:sz w:val="24"/>
              </w:rPr>
              <w:t>generate detailed audit logs tracking device status changes, reassignment approvals, and any administrative actions taken.</w:t>
            </w:r>
          </w:p>
        </w:tc>
      </w:tr>
    </w:tbl>
    <w:p w14:paraId="2201E543" w14:textId="77777777" w:rsidR="00367CEF" w:rsidRDefault="00367CEF">
      <w:pPr>
        <w:pBdr>
          <w:top w:val="nil"/>
          <w:left w:val="nil"/>
          <w:bottom w:val="nil"/>
          <w:right w:val="nil"/>
          <w:between w:val="nil"/>
        </w:pBdr>
        <w:spacing w:after="240"/>
        <w:ind w:left="2880" w:hanging="1080"/>
        <w:jc w:val="both"/>
        <w:rPr>
          <w:color w:val="000000"/>
        </w:rPr>
      </w:pPr>
    </w:p>
    <w:p w14:paraId="3DC4FD5A" w14:textId="77777777" w:rsidR="00367CEF" w:rsidRDefault="00630CCC">
      <w:pPr>
        <w:numPr>
          <w:ilvl w:val="1"/>
          <w:numId w:val="2"/>
        </w:numPr>
        <w:pBdr>
          <w:top w:val="nil"/>
          <w:left w:val="nil"/>
          <w:bottom w:val="nil"/>
          <w:right w:val="nil"/>
          <w:between w:val="nil"/>
        </w:pBdr>
        <w:spacing w:after="240"/>
        <w:jc w:val="both"/>
        <w:rPr>
          <w:b/>
          <w:color w:val="000000"/>
          <w:sz w:val="28"/>
          <w:szCs w:val="28"/>
        </w:rPr>
      </w:pPr>
      <w:r>
        <w:rPr>
          <w:b/>
          <w:color w:val="000000"/>
          <w:sz w:val="28"/>
          <w:szCs w:val="28"/>
        </w:rPr>
        <w:t xml:space="preserve">Training and User Support </w:t>
      </w:r>
    </w:p>
    <w:p w14:paraId="49384082" w14:textId="77777777" w:rsidR="00367CEF" w:rsidRDefault="00630CCC">
      <w:pPr>
        <w:pBdr>
          <w:top w:val="nil"/>
          <w:left w:val="nil"/>
          <w:bottom w:val="nil"/>
          <w:right w:val="nil"/>
          <w:between w:val="nil"/>
        </w:pBdr>
        <w:spacing w:after="240"/>
        <w:ind w:left="720" w:hanging="720"/>
        <w:jc w:val="both"/>
        <w:rPr>
          <w:color w:val="000000"/>
          <w:sz w:val="24"/>
        </w:rPr>
      </w:pPr>
      <w:r>
        <w:rPr>
          <w:color w:val="000000"/>
          <w:sz w:val="24"/>
        </w:rPr>
        <w:lastRenderedPageBreak/>
        <w:t>The Supplier shall provide users with the knowledge and assistance required to operate and manage the IP telephony system effectively.</w:t>
      </w:r>
    </w:p>
    <w:p w14:paraId="0E0F9AC3"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End-User Training </w:t>
      </w:r>
    </w:p>
    <w:p w14:paraId="07B0F506"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all users receive practical, role-specific guidance on operating the IP telephony system.</w:t>
      </w:r>
    </w:p>
    <w:p w14:paraId="2AB493EA"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a"/>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742B4EB4"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C9B3C57" w14:textId="77777777" w:rsidR="00367CEF" w:rsidRDefault="00630CCC">
            <w:pPr>
              <w:spacing w:before="240" w:after="240"/>
              <w:ind w:left="100"/>
              <w:rPr>
                <w:sz w:val="24"/>
              </w:rPr>
            </w:pPr>
            <w:r>
              <w:rPr>
                <w:sz w:val="24"/>
              </w:rPr>
              <w:t>IPTS_023001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1A66C89F" w14:textId="77777777" w:rsidR="00367CEF" w:rsidRDefault="00630CCC">
            <w:pPr>
              <w:spacing w:before="240" w:after="240"/>
              <w:ind w:left="100"/>
              <w:rPr>
                <w:sz w:val="24"/>
              </w:rPr>
            </w:pPr>
            <w:r>
              <w:rPr>
                <w:sz w:val="24"/>
              </w:rPr>
              <w:t>provide customised training sessions for the Buyer’s staff on IP telephony features.</w:t>
            </w:r>
          </w:p>
        </w:tc>
      </w:tr>
      <w:tr w:rsidR="00367CEF" w14:paraId="0C6D24B3"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C775284" w14:textId="77777777" w:rsidR="00367CEF" w:rsidRDefault="00630CCC">
            <w:pPr>
              <w:spacing w:before="240" w:after="240"/>
              <w:ind w:left="100"/>
              <w:rPr>
                <w:sz w:val="24"/>
              </w:rPr>
            </w:pPr>
            <w:r>
              <w:rPr>
                <w:sz w:val="24"/>
              </w:rPr>
              <w:t>IPTS_023002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8A566FF" w14:textId="77777777" w:rsidR="00367CEF" w:rsidRDefault="00630CCC">
            <w:pPr>
              <w:spacing w:before="240" w:after="240"/>
              <w:ind w:left="100"/>
              <w:rPr>
                <w:sz w:val="24"/>
              </w:rPr>
            </w:pPr>
            <w:r>
              <w:rPr>
                <w:sz w:val="24"/>
              </w:rPr>
              <w:t>provide training for troubleshooting common issues and device usage.</w:t>
            </w:r>
          </w:p>
        </w:tc>
      </w:tr>
      <w:tr w:rsidR="00367CEF" w14:paraId="3C6A24D0"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2259542" w14:textId="77777777" w:rsidR="00367CEF" w:rsidRDefault="00630CCC">
            <w:pPr>
              <w:spacing w:before="240" w:after="240"/>
              <w:ind w:left="100"/>
              <w:rPr>
                <w:sz w:val="24"/>
              </w:rPr>
            </w:pPr>
            <w:r>
              <w:rPr>
                <w:sz w:val="24"/>
              </w:rPr>
              <w:t>IPTS_023003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6DBE197" w14:textId="77777777" w:rsidR="00367CEF" w:rsidRDefault="00630CCC">
            <w:pPr>
              <w:spacing w:before="240" w:after="240"/>
              <w:ind w:left="100"/>
              <w:rPr>
                <w:color w:val="FF0000"/>
                <w:sz w:val="24"/>
              </w:rPr>
            </w:pPr>
            <w:r>
              <w:rPr>
                <w:sz w:val="24"/>
              </w:rPr>
              <w:t xml:space="preserve">provide onboarding sessions for new users. </w:t>
            </w:r>
          </w:p>
        </w:tc>
      </w:tr>
    </w:tbl>
    <w:p w14:paraId="4F1319ED" w14:textId="77777777" w:rsidR="00367CEF" w:rsidRDefault="00367CEF">
      <w:pPr>
        <w:pBdr>
          <w:top w:val="nil"/>
          <w:left w:val="nil"/>
          <w:bottom w:val="nil"/>
          <w:right w:val="nil"/>
          <w:between w:val="nil"/>
        </w:pBdr>
        <w:spacing w:after="240"/>
        <w:ind w:left="2880" w:hanging="1080"/>
        <w:jc w:val="both"/>
        <w:rPr>
          <w:color w:val="000000"/>
        </w:rPr>
      </w:pPr>
    </w:p>
    <w:p w14:paraId="2AD67530"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Documentation and Self-Help Resources</w:t>
      </w:r>
    </w:p>
    <w:p w14:paraId="005A6EFC"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that the documentation and Self-Help Resources provide comprehensive, accessible guides and FAQs for users, covering system features, troubleshooting steps, and best practices.</w:t>
      </w:r>
    </w:p>
    <w:p w14:paraId="28606408"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b"/>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0F905B8F"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4EA6060" w14:textId="77777777" w:rsidR="00367CEF" w:rsidRDefault="00630CCC">
            <w:pPr>
              <w:spacing w:before="240" w:after="240"/>
              <w:ind w:left="100"/>
              <w:rPr>
                <w:sz w:val="24"/>
              </w:rPr>
            </w:pPr>
            <w:r>
              <w:rPr>
                <w:sz w:val="24"/>
              </w:rPr>
              <w:t>IPTS_024001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E800017" w14:textId="77777777" w:rsidR="00367CEF" w:rsidRDefault="00630CCC">
            <w:pPr>
              <w:spacing w:before="240" w:after="240"/>
              <w:ind w:left="100"/>
              <w:rPr>
                <w:sz w:val="24"/>
              </w:rPr>
            </w:pPr>
            <w:r>
              <w:rPr>
                <w:sz w:val="24"/>
              </w:rPr>
              <w:t>produce user manuals and quick start guides for telephony devices and softphones.</w:t>
            </w:r>
          </w:p>
        </w:tc>
      </w:tr>
      <w:tr w:rsidR="00367CEF" w14:paraId="28D8022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0153153" w14:textId="77777777" w:rsidR="00367CEF" w:rsidRDefault="00630CCC">
            <w:pPr>
              <w:spacing w:before="240" w:after="240"/>
              <w:ind w:left="100"/>
              <w:rPr>
                <w:sz w:val="24"/>
              </w:rPr>
            </w:pPr>
            <w:r>
              <w:rPr>
                <w:sz w:val="24"/>
              </w:rPr>
              <w:t>IPTS_024002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81215B8" w14:textId="77777777" w:rsidR="00367CEF" w:rsidRDefault="00630CCC">
            <w:pPr>
              <w:spacing w:before="240" w:after="240"/>
              <w:ind w:left="100"/>
              <w:rPr>
                <w:sz w:val="24"/>
              </w:rPr>
            </w:pPr>
            <w:r>
              <w:rPr>
                <w:sz w:val="24"/>
              </w:rPr>
              <w:t>provide an online knowledge base with FAQs and troubleshooting guides.</w:t>
            </w:r>
          </w:p>
        </w:tc>
      </w:tr>
      <w:tr w:rsidR="00367CEF" w14:paraId="6C6AF8CB"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1D7182B" w14:textId="77777777" w:rsidR="00367CEF" w:rsidRDefault="00630CCC">
            <w:pPr>
              <w:spacing w:before="240" w:after="240"/>
              <w:ind w:left="100"/>
              <w:rPr>
                <w:sz w:val="24"/>
              </w:rPr>
            </w:pPr>
            <w:r>
              <w:rPr>
                <w:sz w:val="24"/>
              </w:rPr>
              <w:t>IPTS_024003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3C6CB1D" w14:textId="77777777" w:rsidR="00367CEF" w:rsidRDefault="00630CCC">
            <w:pPr>
              <w:spacing w:before="240" w:after="240"/>
              <w:ind w:left="100"/>
              <w:rPr>
                <w:sz w:val="24"/>
              </w:rPr>
            </w:pPr>
            <w:r>
              <w:rPr>
                <w:sz w:val="24"/>
              </w:rPr>
              <w:t>provide access to live or recorded training webinars for refresher sessions.</w:t>
            </w:r>
          </w:p>
        </w:tc>
      </w:tr>
    </w:tbl>
    <w:p w14:paraId="5ED76BBF" w14:textId="77777777" w:rsidR="00367CEF" w:rsidRDefault="00367CEF">
      <w:pPr>
        <w:pBdr>
          <w:top w:val="nil"/>
          <w:left w:val="nil"/>
          <w:bottom w:val="nil"/>
          <w:right w:val="nil"/>
          <w:between w:val="nil"/>
        </w:pBdr>
        <w:spacing w:after="240"/>
        <w:ind w:left="2880" w:hanging="1080"/>
        <w:jc w:val="both"/>
        <w:rPr>
          <w:color w:val="000000"/>
        </w:rPr>
      </w:pPr>
    </w:p>
    <w:p w14:paraId="094D5CBA" w14:textId="77777777" w:rsidR="00367CEF" w:rsidRDefault="00630CCC">
      <w:pPr>
        <w:numPr>
          <w:ilvl w:val="1"/>
          <w:numId w:val="2"/>
        </w:numPr>
        <w:pBdr>
          <w:top w:val="nil"/>
          <w:left w:val="nil"/>
          <w:bottom w:val="nil"/>
          <w:right w:val="nil"/>
          <w:between w:val="nil"/>
        </w:pBdr>
        <w:spacing w:after="240"/>
        <w:jc w:val="both"/>
        <w:rPr>
          <w:b/>
          <w:color w:val="000000"/>
          <w:sz w:val="28"/>
          <w:szCs w:val="28"/>
        </w:rPr>
      </w:pPr>
      <w:r>
        <w:rPr>
          <w:b/>
          <w:color w:val="000000"/>
          <w:sz w:val="28"/>
          <w:szCs w:val="28"/>
        </w:rPr>
        <w:t xml:space="preserve">Integration and Customisation Services </w:t>
      </w:r>
    </w:p>
    <w:p w14:paraId="77EAF2FB" w14:textId="77777777" w:rsidR="00367CEF" w:rsidRDefault="00630CCC">
      <w:pPr>
        <w:pBdr>
          <w:top w:val="nil"/>
          <w:left w:val="nil"/>
          <w:bottom w:val="nil"/>
          <w:right w:val="nil"/>
          <w:between w:val="nil"/>
        </w:pBdr>
        <w:spacing w:after="240"/>
        <w:ind w:left="720" w:hanging="720"/>
        <w:jc w:val="both"/>
        <w:rPr>
          <w:color w:val="000000"/>
          <w:sz w:val="24"/>
        </w:rPr>
      </w:pPr>
      <w:r>
        <w:rPr>
          <w:color w:val="000000"/>
          <w:sz w:val="24"/>
        </w:rPr>
        <w:lastRenderedPageBreak/>
        <w:t>The Supplier shall provide users with the knowledge and assistance required to operate and manage the IP telephony system effectively.</w:t>
      </w:r>
    </w:p>
    <w:p w14:paraId="0B7875DB"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CRM and IT System Integration </w:t>
      </w:r>
    </w:p>
    <w:p w14:paraId="274E10FA"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seamless connectivity between the IP telephony platform and other essential business systems, such as Customer Relationship Management (CRM) tools and other systems.</w:t>
      </w:r>
    </w:p>
    <w:p w14:paraId="78EE060F"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c"/>
        <w:tblW w:w="89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815"/>
        <w:gridCol w:w="7170"/>
      </w:tblGrid>
      <w:tr w:rsidR="00367CEF" w14:paraId="00D28ECB" w14:textId="77777777">
        <w:trPr>
          <w:trHeight w:val="225"/>
        </w:trPr>
        <w:tc>
          <w:tcPr>
            <w:tcW w:w="181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E6B52FA" w14:textId="77777777" w:rsidR="00367CEF" w:rsidRDefault="00630CCC">
            <w:pPr>
              <w:spacing w:before="240" w:after="240"/>
              <w:ind w:left="100"/>
              <w:rPr>
                <w:sz w:val="24"/>
              </w:rPr>
            </w:pPr>
            <w:r>
              <w:rPr>
                <w:sz w:val="24"/>
              </w:rPr>
              <w:t>IPTS_025001</w:t>
            </w:r>
          </w:p>
        </w:tc>
        <w:tc>
          <w:tcPr>
            <w:tcW w:w="71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65B1F74" w14:textId="77777777" w:rsidR="00367CEF" w:rsidRDefault="00630CCC">
            <w:pPr>
              <w:spacing w:before="240" w:after="240"/>
              <w:ind w:left="100"/>
              <w:rPr>
                <w:sz w:val="24"/>
              </w:rPr>
            </w:pPr>
            <w:r>
              <w:rPr>
                <w:sz w:val="24"/>
              </w:rPr>
              <w:t>facilitate API access for customising telephony interactions with the Buyer’s digital infrastructure.</w:t>
            </w:r>
          </w:p>
        </w:tc>
      </w:tr>
      <w:tr w:rsidR="00367CEF" w14:paraId="7244F4C9" w14:textId="77777777">
        <w:trPr>
          <w:trHeight w:val="225"/>
        </w:trPr>
        <w:tc>
          <w:tcPr>
            <w:tcW w:w="181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8BCB992" w14:textId="77777777" w:rsidR="00367CEF" w:rsidRDefault="00630CCC">
            <w:pPr>
              <w:spacing w:before="240" w:after="240"/>
              <w:ind w:left="100"/>
              <w:rPr>
                <w:sz w:val="24"/>
              </w:rPr>
            </w:pPr>
            <w:r>
              <w:rPr>
                <w:sz w:val="24"/>
              </w:rPr>
              <w:t>IPTS_025002</w:t>
            </w:r>
          </w:p>
        </w:tc>
        <w:tc>
          <w:tcPr>
            <w:tcW w:w="71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B27D5E0" w14:textId="77777777" w:rsidR="00367CEF" w:rsidRDefault="00630CCC">
            <w:pPr>
              <w:spacing w:before="240" w:after="240"/>
              <w:ind w:left="100"/>
              <w:rPr>
                <w:sz w:val="24"/>
              </w:rPr>
            </w:pPr>
            <w:r>
              <w:rPr>
                <w:sz w:val="24"/>
              </w:rPr>
              <w:t>provide a configurable interface for personalisation based on departmental needs.</w:t>
            </w:r>
          </w:p>
        </w:tc>
      </w:tr>
    </w:tbl>
    <w:p w14:paraId="5A6FB5BC" w14:textId="77777777" w:rsidR="00367CEF" w:rsidRDefault="00367CEF">
      <w:pPr>
        <w:pBdr>
          <w:top w:val="nil"/>
          <w:left w:val="nil"/>
          <w:bottom w:val="nil"/>
          <w:right w:val="nil"/>
          <w:between w:val="nil"/>
        </w:pBdr>
        <w:spacing w:after="240"/>
        <w:ind w:left="2880" w:hanging="1080"/>
        <w:jc w:val="both"/>
        <w:rPr>
          <w:color w:val="000000"/>
        </w:rPr>
      </w:pPr>
    </w:p>
    <w:p w14:paraId="0A9BCABC" w14:textId="77777777" w:rsidR="00367CEF" w:rsidRDefault="00630CCC">
      <w:pPr>
        <w:numPr>
          <w:ilvl w:val="2"/>
          <w:numId w:val="2"/>
        </w:numPr>
        <w:pBdr>
          <w:top w:val="nil"/>
          <w:left w:val="nil"/>
          <w:bottom w:val="nil"/>
          <w:right w:val="nil"/>
          <w:between w:val="nil"/>
        </w:pBdr>
        <w:spacing w:after="240"/>
        <w:jc w:val="both"/>
        <w:rPr>
          <w:b/>
          <w:color w:val="000000"/>
          <w:sz w:val="24"/>
        </w:rPr>
      </w:pPr>
      <w:r>
        <w:rPr>
          <w:b/>
          <w:color w:val="000000"/>
          <w:sz w:val="24"/>
        </w:rPr>
        <w:t xml:space="preserve">Futureproofing and Scalability </w:t>
      </w:r>
    </w:p>
    <w:p w14:paraId="15BD552F"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ensure that the IP telephony solution will adapt to evolving technology and business needs.</w:t>
      </w:r>
    </w:p>
    <w:p w14:paraId="1B79991C"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d"/>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65C78FEA"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2F38105" w14:textId="77777777" w:rsidR="00367CEF" w:rsidRDefault="00630CCC">
            <w:pPr>
              <w:spacing w:before="240" w:after="240"/>
              <w:ind w:left="100"/>
              <w:rPr>
                <w:sz w:val="24"/>
              </w:rPr>
            </w:pPr>
            <w:r>
              <w:rPr>
                <w:sz w:val="24"/>
              </w:rPr>
              <w:t>IPTS_026001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2A958FB" w14:textId="77777777" w:rsidR="00367CEF" w:rsidRDefault="00630CCC">
            <w:pPr>
              <w:spacing w:before="240" w:after="240"/>
              <w:ind w:left="100"/>
              <w:rPr>
                <w:sz w:val="24"/>
              </w:rPr>
            </w:pPr>
            <w:r>
              <w:rPr>
                <w:sz w:val="24"/>
              </w:rPr>
              <w:t>provide flexible infrastructure to support future expansion of the Buyer's telephony needs.</w:t>
            </w:r>
          </w:p>
        </w:tc>
      </w:tr>
      <w:tr w:rsidR="00367CEF" w14:paraId="702B7383"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3E8F23A" w14:textId="77777777" w:rsidR="00367CEF" w:rsidRDefault="00630CCC">
            <w:pPr>
              <w:spacing w:before="240" w:after="240"/>
              <w:ind w:left="100"/>
              <w:rPr>
                <w:sz w:val="24"/>
              </w:rPr>
            </w:pPr>
            <w:r>
              <w:rPr>
                <w:sz w:val="24"/>
              </w:rPr>
              <w:t>IPTS_026002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AA17C55" w14:textId="77777777" w:rsidR="00367CEF" w:rsidRDefault="00630CCC">
            <w:pPr>
              <w:spacing w:before="240" w:after="240"/>
              <w:ind w:left="100"/>
              <w:rPr>
                <w:sz w:val="24"/>
              </w:rPr>
            </w:pPr>
            <w:r>
              <w:rPr>
                <w:sz w:val="24"/>
              </w:rPr>
              <w:t>provide options for additional functionality as technology or requirements evolve.</w:t>
            </w:r>
          </w:p>
        </w:tc>
      </w:tr>
      <w:tr w:rsidR="00367CEF" w14:paraId="3E01C97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DFB4FFE" w14:textId="77777777" w:rsidR="00367CEF" w:rsidRDefault="00630CCC">
            <w:pPr>
              <w:spacing w:before="240" w:after="240"/>
              <w:ind w:left="100"/>
              <w:rPr>
                <w:sz w:val="24"/>
              </w:rPr>
            </w:pPr>
            <w:r>
              <w:rPr>
                <w:sz w:val="24"/>
              </w:rPr>
              <w:t>IPTS_026003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D38903A" w14:textId="77777777" w:rsidR="00367CEF" w:rsidRDefault="00630CCC">
            <w:pPr>
              <w:spacing w:before="240" w:after="240"/>
              <w:ind w:left="100"/>
              <w:rPr>
                <w:sz w:val="24"/>
              </w:rPr>
            </w:pPr>
            <w:r>
              <w:rPr>
                <w:sz w:val="24"/>
              </w:rPr>
              <w:t>ensure scalability to accommodate increased user capacity or new locations.</w:t>
            </w:r>
          </w:p>
        </w:tc>
      </w:tr>
    </w:tbl>
    <w:p w14:paraId="659A2C73" w14:textId="77777777" w:rsidR="00367CEF" w:rsidRDefault="00630CCC">
      <w:pPr>
        <w:pStyle w:val="Heading1"/>
        <w:spacing w:after="0"/>
        <w:ind w:left="709" w:hanging="709"/>
        <w:jc w:val="left"/>
        <w:rPr>
          <w:sz w:val="32"/>
          <w:szCs w:val="32"/>
        </w:rPr>
      </w:pPr>
      <w:bookmarkStart w:id="13" w:name="_heading=h.5uftfzspyr0u" w:colFirst="0" w:colLast="0"/>
      <w:bookmarkEnd w:id="13"/>
      <w:r>
        <w:rPr>
          <w:sz w:val="32"/>
          <w:szCs w:val="32"/>
        </w:rPr>
        <w:t>OPTIONAL DELIVERABLES (SUPPLIER RESPONSIBILITIES)</w:t>
      </w:r>
    </w:p>
    <w:p w14:paraId="66A8124A" w14:textId="77777777" w:rsidR="00367CEF" w:rsidRDefault="00367CEF" w:rsidP="00404E15">
      <w:pPr>
        <w:pStyle w:val="Heading1"/>
        <w:numPr>
          <w:ilvl w:val="0"/>
          <w:numId w:val="0"/>
        </w:numPr>
        <w:spacing w:after="0"/>
        <w:jc w:val="left"/>
        <w:rPr>
          <w:sz w:val="32"/>
          <w:szCs w:val="32"/>
        </w:rPr>
      </w:pPr>
    </w:p>
    <w:p w14:paraId="58D28AE8" w14:textId="77777777" w:rsidR="00367CEF" w:rsidRDefault="00630CCC">
      <w:pPr>
        <w:numPr>
          <w:ilvl w:val="1"/>
          <w:numId w:val="2"/>
        </w:numPr>
        <w:pBdr>
          <w:top w:val="nil"/>
          <w:left w:val="nil"/>
          <w:bottom w:val="nil"/>
          <w:right w:val="nil"/>
          <w:between w:val="nil"/>
        </w:pBdr>
        <w:spacing w:after="240"/>
        <w:jc w:val="both"/>
        <w:rPr>
          <w:b/>
          <w:color w:val="000000"/>
          <w:sz w:val="28"/>
          <w:szCs w:val="28"/>
        </w:rPr>
      </w:pPr>
      <w:r>
        <w:rPr>
          <w:b/>
          <w:color w:val="000000"/>
          <w:sz w:val="28"/>
          <w:szCs w:val="28"/>
        </w:rPr>
        <w:t>Device Provision and Maintenance Services</w:t>
      </w:r>
    </w:p>
    <w:p w14:paraId="2027C0F2"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lastRenderedPageBreak/>
        <w:t>The Supplier shall provide Service Catalogue items to meet the following requirements, including the associated costs and provisioning times.</w:t>
      </w:r>
    </w:p>
    <w:p w14:paraId="3021D583"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These requirements are not part of the core service but are items the Buyer may occasionally require the Supplier to provide. (Optional Deliverables are provided as chargeable Service Catalogue items.)</w:t>
      </w:r>
    </w:p>
    <w:p w14:paraId="1D08D503"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 xml:space="preserve">The Supplier shall ensure the provision and setup of the physical IP telephony devices for telephony operations. </w:t>
      </w:r>
    </w:p>
    <w:p w14:paraId="76E0A66F"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e"/>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69D2FCB6"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35DE211" w14:textId="77777777" w:rsidR="00367CEF" w:rsidRDefault="00630CCC">
            <w:pPr>
              <w:spacing w:before="240" w:after="240"/>
              <w:ind w:left="100"/>
              <w:rPr>
                <w:sz w:val="24"/>
              </w:rPr>
            </w:pPr>
            <w:r>
              <w:rPr>
                <w:sz w:val="24"/>
              </w:rPr>
              <w:t>IPTS_027001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3B675D3" w14:textId="77777777" w:rsidR="00367CEF" w:rsidRDefault="00630CCC">
            <w:pPr>
              <w:spacing w:before="240" w:after="240"/>
              <w:ind w:left="100"/>
              <w:rPr>
                <w:sz w:val="24"/>
              </w:rPr>
            </w:pPr>
            <w:r>
              <w:rPr>
                <w:sz w:val="24"/>
              </w:rPr>
              <w:t>Supply IP handsets compatible with wired, Wi-Fi and cellular connections.</w:t>
            </w:r>
          </w:p>
        </w:tc>
      </w:tr>
      <w:tr w:rsidR="00367CEF" w14:paraId="52E203C7"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E35C2E2" w14:textId="77777777" w:rsidR="00367CEF" w:rsidRDefault="00630CCC">
            <w:pPr>
              <w:spacing w:before="240" w:after="240"/>
              <w:ind w:left="100"/>
              <w:rPr>
                <w:sz w:val="24"/>
              </w:rPr>
            </w:pPr>
            <w:r>
              <w:rPr>
                <w:sz w:val="24"/>
              </w:rPr>
              <w:t>IPTS_027002</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4F82401A" w14:textId="77777777" w:rsidR="00367CEF" w:rsidRDefault="00630CCC">
            <w:pPr>
              <w:spacing w:before="240" w:after="240"/>
              <w:ind w:left="100"/>
              <w:rPr>
                <w:sz w:val="24"/>
              </w:rPr>
            </w:pPr>
            <w:r>
              <w:rPr>
                <w:sz w:val="24"/>
              </w:rPr>
              <w:t>make IP telephony devices available through the Buyer’s service catalogue for users to order.</w:t>
            </w:r>
          </w:p>
        </w:tc>
      </w:tr>
      <w:tr w:rsidR="00367CEF" w14:paraId="1F160C32"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3B7DD6F" w14:textId="77777777" w:rsidR="00367CEF" w:rsidRDefault="00630CCC">
            <w:pPr>
              <w:spacing w:before="240" w:after="240"/>
              <w:ind w:left="100"/>
              <w:rPr>
                <w:sz w:val="24"/>
              </w:rPr>
            </w:pPr>
            <w:r>
              <w:rPr>
                <w:sz w:val="24"/>
              </w:rPr>
              <w:t>IPTS_027003</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FB6B3A0" w14:textId="77777777" w:rsidR="00367CEF" w:rsidRDefault="00630CCC">
            <w:pPr>
              <w:spacing w:before="240" w:after="240"/>
              <w:ind w:left="100"/>
              <w:rPr>
                <w:sz w:val="24"/>
              </w:rPr>
            </w:pPr>
            <w:r>
              <w:rPr>
                <w:sz w:val="24"/>
              </w:rPr>
              <w:t>regularly collaborate with the Buyer to ensure the service catalogue remains up-to-date and accurately reflects the available IP telephony devices.</w:t>
            </w:r>
          </w:p>
        </w:tc>
      </w:tr>
      <w:tr w:rsidR="00367CEF" w14:paraId="091A4FA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BDE9270" w14:textId="77777777" w:rsidR="00367CEF" w:rsidRDefault="00630CCC">
            <w:pPr>
              <w:spacing w:before="240" w:after="240"/>
              <w:ind w:left="100"/>
              <w:rPr>
                <w:sz w:val="24"/>
              </w:rPr>
            </w:pPr>
            <w:r>
              <w:rPr>
                <w:sz w:val="24"/>
              </w:rPr>
              <w:t>IPTS_027004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4A495FA" w14:textId="77777777" w:rsidR="00367CEF" w:rsidRDefault="00630CCC">
            <w:pPr>
              <w:spacing w:before="240" w:after="240"/>
              <w:ind w:left="100"/>
              <w:rPr>
                <w:sz w:val="24"/>
              </w:rPr>
            </w:pPr>
            <w:r>
              <w:rPr>
                <w:sz w:val="24"/>
              </w:rPr>
              <w:t>provide hardware replacement options, including but not limited to, next-day delivery.</w:t>
            </w:r>
          </w:p>
        </w:tc>
      </w:tr>
      <w:tr w:rsidR="00367CEF" w14:paraId="6D723FD8"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16E2CC8" w14:textId="77777777" w:rsidR="00367CEF" w:rsidRDefault="00630CCC">
            <w:pPr>
              <w:spacing w:before="240" w:after="240"/>
              <w:ind w:left="100"/>
              <w:rPr>
                <w:sz w:val="24"/>
              </w:rPr>
            </w:pPr>
            <w:r>
              <w:rPr>
                <w:sz w:val="24"/>
              </w:rPr>
              <w:t>IPTS_027005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AB8C535" w14:textId="77777777" w:rsidR="00367CEF" w:rsidRDefault="00630CCC">
            <w:pPr>
              <w:spacing w:before="240" w:after="240"/>
              <w:ind w:left="100"/>
              <w:rPr>
                <w:sz w:val="24"/>
              </w:rPr>
            </w:pPr>
            <w:r>
              <w:rPr>
                <w:sz w:val="24"/>
              </w:rPr>
              <w:t>supply critical telephony devices, as designated by the Buyer, with integrated backup power solutions to ensure uninterrupted functionality during power outages.</w:t>
            </w:r>
          </w:p>
        </w:tc>
      </w:tr>
      <w:tr w:rsidR="00367CEF" w14:paraId="7DC48B7E"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3082725" w14:textId="77777777" w:rsidR="00367CEF" w:rsidRDefault="00630CCC">
            <w:pPr>
              <w:spacing w:before="240" w:after="240"/>
              <w:ind w:left="100"/>
              <w:rPr>
                <w:sz w:val="24"/>
              </w:rPr>
            </w:pPr>
            <w:r>
              <w:rPr>
                <w:sz w:val="24"/>
              </w:rPr>
              <w:t>IPTS_027006</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AD2A302" w14:textId="77777777" w:rsidR="00367CEF" w:rsidRDefault="00630CCC">
            <w:pPr>
              <w:spacing w:before="240" w:after="240"/>
              <w:ind w:left="100"/>
              <w:rPr>
                <w:sz w:val="24"/>
              </w:rPr>
            </w:pPr>
            <w:r>
              <w:rPr>
                <w:sz w:val="24"/>
              </w:rPr>
              <w:t>supply critical phones, as designated by the Buyer, with internal SIM cards to allow operation on mobile networks if the primary network is unavailable.</w:t>
            </w:r>
          </w:p>
        </w:tc>
      </w:tr>
      <w:tr w:rsidR="00367CEF" w14:paraId="045E43AD" w14:textId="77777777">
        <w:trPr>
          <w:trHeight w:val="43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8286611" w14:textId="77777777" w:rsidR="00367CEF" w:rsidRDefault="00630CCC">
            <w:pPr>
              <w:spacing w:before="240" w:after="240"/>
              <w:ind w:left="100"/>
              <w:rPr>
                <w:sz w:val="24"/>
              </w:rPr>
            </w:pPr>
            <w:r>
              <w:rPr>
                <w:sz w:val="24"/>
              </w:rPr>
              <w:t>IPTS_027007</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0E09FC6" w14:textId="77777777" w:rsidR="00367CEF" w:rsidRDefault="00630CCC">
            <w:pPr>
              <w:spacing w:before="240" w:after="240"/>
              <w:ind w:left="100"/>
              <w:rPr>
                <w:sz w:val="24"/>
              </w:rPr>
            </w:pPr>
            <w:r>
              <w:rPr>
                <w:sz w:val="24"/>
              </w:rPr>
              <w:t xml:space="preserve">provide a solution for connecting analogue Plain Old Telephone Service (POTS) devices that cannot be replaced with digital IP alternatives to the IP Telephony system. This service enables continued communication and functionality without requiring </w:t>
            </w:r>
            <w:r>
              <w:rPr>
                <w:sz w:val="24"/>
              </w:rPr>
              <w:lastRenderedPageBreak/>
              <w:t>device replacement until a suitable IP-based, digital replacement solution becomes available.</w:t>
            </w:r>
          </w:p>
        </w:tc>
      </w:tr>
    </w:tbl>
    <w:p w14:paraId="2F570809" w14:textId="77777777" w:rsidR="00367CEF" w:rsidRDefault="00367CEF">
      <w:pPr>
        <w:pBdr>
          <w:top w:val="nil"/>
          <w:left w:val="nil"/>
          <w:bottom w:val="nil"/>
          <w:right w:val="nil"/>
          <w:between w:val="nil"/>
        </w:pBdr>
        <w:spacing w:after="240"/>
        <w:ind w:left="1800" w:hanging="1080"/>
        <w:jc w:val="both"/>
        <w:rPr>
          <w:color w:val="000000"/>
          <w:sz w:val="24"/>
        </w:rPr>
      </w:pPr>
    </w:p>
    <w:p w14:paraId="38DBFFFC" w14:textId="77777777" w:rsidR="00367CEF" w:rsidRDefault="00367CEF">
      <w:pPr>
        <w:pBdr>
          <w:top w:val="nil"/>
          <w:left w:val="nil"/>
          <w:bottom w:val="nil"/>
          <w:right w:val="nil"/>
          <w:between w:val="nil"/>
        </w:pBdr>
        <w:ind w:left="720"/>
        <w:rPr>
          <w:color w:val="000000"/>
          <w:sz w:val="24"/>
        </w:rPr>
      </w:pPr>
    </w:p>
    <w:p w14:paraId="6AF841A8" w14:textId="77777777" w:rsidR="00367CEF" w:rsidRDefault="00630CCC">
      <w:pPr>
        <w:numPr>
          <w:ilvl w:val="1"/>
          <w:numId w:val="2"/>
        </w:numPr>
        <w:pBdr>
          <w:top w:val="nil"/>
          <w:left w:val="nil"/>
          <w:bottom w:val="nil"/>
          <w:right w:val="nil"/>
          <w:between w:val="nil"/>
        </w:pBdr>
        <w:spacing w:after="240"/>
        <w:jc w:val="both"/>
        <w:rPr>
          <w:b/>
          <w:color w:val="000000"/>
          <w:sz w:val="28"/>
          <w:szCs w:val="28"/>
        </w:rPr>
      </w:pPr>
      <w:r>
        <w:rPr>
          <w:b/>
          <w:color w:val="000000"/>
          <w:sz w:val="28"/>
          <w:szCs w:val="28"/>
        </w:rPr>
        <w:t>Device Authentication and PKI Compliance</w:t>
      </w:r>
    </w:p>
    <w:p w14:paraId="50FBC570"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All telephony devices (wired and wireless) connecting to the Buyer’s shared network must support Public Key Infrastructure (PKI) authentication to ensure secure and seamless integration. Suppliers must provide a PKI-based authentication mechanism that enables devices to connect to the network securely while adhering to Buyer security policies.</w:t>
      </w:r>
    </w:p>
    <w:p w14:paraId="65D239D2"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f"/>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6CD90644"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D0108DA" w14:textId="77777777" w:rsidR="00367CEF" w:rsidRDefault="00630CCC">
            <w:pPr>
              <w:spacing w:before="240" w:after="240"/>
              <w:ind w:left="100"/>
              <w:rPr>
                <w:sz w:val="24"/>
              </w:rPr>
            </w:pPr>
            <w:r>
              <w:rPr>
                <w:sz w:val="24"/>
              </w:rPr>
              <w:t>IPTS_028001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3BBD6BB0" w14:textId="77777777" w:rsidR="00367CEF" w:rsidRDefault="00630CCC">
            <w:pPr>
              <w:spacing w:before="240" w:after="240"/>
              <w:ind w:left="100"/>
              <w:rPr>
                <w:sz w:val="24"/>
              </w:rPr>
            </w:pPr>
            <w:r>
              <w:rPr>
                <w:sz w:val="24"/>
              </w:rPr>
              <w:t xml:space="preserve">ensure all devices authenticate using device-specific PKI certificates issued by a recognised Certificate Buyer (CA). </w:t>
            </w:r>
          </w:p>
        </w:tc>
      </w:tr>
      <w:tr w:rsidR="00367CEF" w14:paraId="232CAD4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CD25BE8" w14:textId="77777777" w:rsidR="00367CEF" w:rsidRDefault="00630CCC">
            <w:pPr>
              <w:spacing w:before="240" w:after="240"/>
              <w:ind w:left="100"/>
              <w:rPr>
                <w:sz w:val="24"/>
              </w:rPr>
            </w:pPr>
            <w:r>
              <w:rPr>
                <w:sz w:val="24"/>
              </w:rPr>
              <w:t>IPTS_028002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D1CC134" w14:textId="77777777" w:rsidR="00367CEF" w:rsidRDefault="00630CCC">
            <w:pPr>
              <w:spacing w:before="240" w:after="240"/>
              <w:ind w:left="100"/>
              <w:rPr>
                <w:sz w:val="24"/>
              </w:rPr>
            </w:pPr>
            <w:r>
              <w:rPr>
                <w:sz w:val="24"/>
              </w:rPr>
              <w:t>manage the PKI certificate lifecycle, including issuance, renewal, and revocation.</w:t>
            </w:r>
          </w:p>
        </w:tc>
      </w:tr>
      <w:tr w:rsidR="00367CEF" w14:paraId="6A2694E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40037EA" w14:textId="77777777" w:rsidR="00367CEF" w:rsidRDefault="00630CCC">
            <w:pPr>
              <w:spacing w:before="240" w:after="240"/>
              <w:ind w:left="100"/>
              <w:rPr>
                <w:sz w:val="24"/>
              </w:rPr>
            </w:pPr>
            <w:r>
              <w:rPr>
                <w:sz w:val="24"/>
              </w:rPr>
              <w:t>IPTS_028003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76DCB8D" w14:textId="77777777" w:rsidR="00367CEF" w:rsidRDefault="00630CCC">
            <w:pPr>
              <w:spacing w:before="240" w:after="240"/>
              <w:ind w:left="100"/>
              <w:rPr>
                <w:sz w:val="24"/>
              </w:rPr>
            </w:pPr>
            <w:r>
              <w:rPr>
                <w:sz w:val="24"/>
              </w:rPr>
              <w:t>ensure Certificates are valid for one year (13 Months) before renewal is required. (However, the ability of reducing the validity period to six months should be considered)</w:t>
            </w:r>
            <w:r>
              <w:t>.</w:t>
            </w:r>
          </w:p>
        </w:tc>
      </w:tr>
      <w:tr w:rsidR="00367CEF" w14:paraId="619FF95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52B09A1" w14:textId="77777777" w:rsidR="00367CEF" w:rsidRDefault="00630CCC">
            <w:pPr>
              <w:spacing w:before="240" w:after="240"/>
              <w:ind w:left="100"/>
              <w:rPr>
                <w:sz w:val="24"/>
              </w:rPr>
            </w:pPr>
            <w:r>
              <w:rPr>
                <w:sz w:val="24"/>
              </w:rPr>
              <w:t>IPTS_028004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F1D49AB" w14:textId="77777777" w:rsidR="00367CEF" w:rsidRDefault="00630CCC">
            <w:pPr>
              <w:spacing w:before="240" w:after="240"/>
              <w:ind w:left="100"/>
              <w:rPr>
                <w:sz w:val="24"/>
              </w:rPr>
            </w:pPr>
            <w:r>
              <w:rPr>
                <w:sz w:val="24"/>
              </w:rPr>
              <w:t>ensure PKI authentication aligns with the Buyer's network security framework to prevent unauthorised access.</w:t>
            </w:r>
          </w:p>
        </w:tc>
      </w:tr>
      <w:tr w:rsidR="00367CEF" w14:paraId="72E3E73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12D5EBD" w14:textId="77777777" w:rsidR="00367CEF" w:rsidRDefault="00630CCC">
            <w:pPr>
              <w:spacing w:before="240" w:after="240"/>
              <w:ind w:left="100"/>
              <w:rPr>
                <w:sz w:val="24"/>
              </w:rPr>
            </w:pPr>
            <w:r>
              <w:rPr>
                <w:sz w:val="24"/>
              </w:rPr>
              <w:t>IPTS_028005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4985439" w14:textId="77777777" w:rsidR="00367CEF" w:rsidRDefault="00630CCC">
            <w:pPr>
              <w:spacing w:before="240" w:after="240"/>
              <w:ind w:left="100"/>
              <w:rPr>
                <w:sz w:val="24"/>
              </w:rPr>
            </w:pPr>
            <w:r>
              <w:rPr>
                <w:sz w:val="24"/>
              </w:rPr>
              <w:t>ensure all devices comply with UK Government-mandated security policies and standards for secure communications.</w:t>
            </w:r>
          </w:p>
        </w:tc>
      </w:tr>
      <w:tr w:rsidR="00367CEF" w14:paraId="225482B0"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C2956DC" w14:textId="77777777" w:rsidR="00367CEF" w:rsidRDefault="00630CCC">
            <w:pPr>
              <w:spacing w:before="240" w:after="240"/>
              <w:ind w:left="100"/>
              <w:rPr>
                <w:sz w:val="24"/>
              </w:rPr>
            </w:pPr>
            <w:r>
              <w:rPr>
                <w:sz w:val="24"/>
              </w:rPr>
              <w:t>IPTS_028006</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8F60CC3" w14:textId="77777777" w:rsidR="00367CEF" w:rsidRDefault="00630CCC">
            <w:pPr>
              <w:spacing w:before="240" w:after="240"/>
              <w:ind w:left="141"/>
              <w:rPr>
                <w:sz w:val="24"/>
              </w:rPr>
            </w:pPr>
            <w:r>
              <w:rPr>
                <w:sz w:val="24"/>
              </w:rPr>
              <w:t>provide the Buyer with the root certificate for integration with the network’s authentication system.</w:t>
            </w:r>
          </w:p>
        </w:tc>
      </w:tr>
      <w:tr w:rsidR="00367CEF" w14:paraId="4A4CFB23"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F26585B" w14:textId="77777777" w:rsidR="00367CEF" w:rsidRDefault="00630CCC">
            <w:pPr>
              <w:spacing w:before="240" w:after="240"/>
              <w:ind w:left="100"/>
              <w:rPr>
                <w:sz w:val="24"/>
              </w:rPr>
            </w:pPr>
            <w:r>
              <w:rPr>
                <w:sz w:val="24"/>
              </w:rPr>
              <w:t>IPTS_028007</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D185A4D" w14:textId="77777777" w:rsidR="00367CEF" w:rsidRDefault="00630CCC">
            <w:pPr>
              <w:spacing w:before="240" w:after="240"/>
              <w:ind w:left="141"/>
              <w:rPr>
                <w:sz w:val="24"/>
              </w:rPr>
            </w:pPr>
            <w:r>
              <w:rPr>
                <w:sz w:val="24"/>
              </w:rPr>
              <w:t xml:space="preserve">shall ensure for </w:t>
            </w:r>
            <w:proofErr w:type="spellStart"/>
            <w:r>
              <w:rPr>
                <w:sz w:val="24"/>
              </w:rPr>
              <w:t>WiFi</w:t>
            </w:r>
            <w:proofErr w:type="spellEnd"/>
            <w:r>
              <w:rPr>
                <w:sz w:val="24"/>
              </w:rPr>
              <w:t>-enabled devices, 802.1X authentication and encrypted WPA2/WPA3 protocols are supported in addition to PKI.</w:t>
            </w:r>
          </w:p>
        </w:tc>
      </w:tr>
      <w:tr w:rsidR="00367CEF" w14:paraId="2709A07B"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64B4C47" w14:textId="77777777" w:rsidR="00367CEF" w:rsidRDefault="00630CCC">
            <w:pPr>
              <w:spacing w:before="240" w:after="240"/>
              <w:ind w:left="100"/>
              <w:rPr>
                <w:sz w:val="24"/>
              </w:rPr>
            </w:pPr>
            <w:r>
              <w:rPr>
                <w:sz w:val="24"/>
              </w:rPr>
              <w:lastRenderedPageBreak/>
              <w:t>IPTS_028008</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1B9FC1D" w14:textId="77777777" w:rsidR="00367CEF" w:rsidRDefault="00630CCC">
            <w:pPr>
              <w:spacing w:before="240" w:after="240"/>
              <w:rPr>
                <w:sz w:val="24"/>
              </w:rPr>
            </w:pPr>
            <w:r>
              <w:rPr>
                <w:sz w:val="24"/>
              </w:rPr>
              <w:t>provide comprehensive documentation detailing PKI implementation, certificate renewal processes, and Buyer security standards compliance.</w:t>
            </w:r>
          </w:p>
        </w:tc>
      </w:tr>
    </w:tbl>
    <w:p w14:paraId="375E4E26" w14:textId="77777777" w:rsidR="00367CEF" w:rsidRDefault="00367CEF">
      <w:pPr>
        <w:pBdr>
          <w:top w:val="nil"/>
          <w:left w:val="nil"/>
          <w:bottom w:val="nil"/>
          <w:right w:val="nil"/>
          <w:between w:val="nil"/>
        </w:pBdr>
        <w:spacing w:after="240"/>
        <w:ind w:left="1800" w:hanging="1080"/>
        <w:jc w:val="both"/>
        <w:rPr>
          <w:color w:val="000000"/>
        </w:rPr>
      </w:pPr>
    </w:p>
    <w:p w14:paraId="37E8DBE0" w14:textId="77777777" w:rsidR="00367CEF" w:rsidRDefault="00630CCC">
      <w:pPr>
        <w:numPr>
          <w:ilvl w:val="1"/>
          <w:numId w:val="2"/>
        </w:numPr>
        <w:pBdr>
          <w:top w:val="nil"/>
          <w:left w:val="nil"/>
          <w:bottom w:val="nil"/>
          <w:right w:val="nil"/>
          <w:between w:val="nil"/>
        </w:pBdr>
        <w:spacing w:after="240"/>
        <w:jc w:val="both"/>
        <w:rPr>
          <w:b/>
          <w:color w:val="000000"/>
          <w:sz w:val="28"/>
          <w:szCs w:val="28"/>
        </w:rPr>
      </w:pPr>
      <w:r>
        <w:rPr>
          <w:b/>
          <w:color w:val="000000"/>
          <w:sz w:val="28"/>
          <w:szCs w:val="28"/>
        </w:rPr>
        <w:t>Device Configuration and Deployment</w:t>
      </w:r>
    </w:p>
    <w:p w14:paraId="7B47F291"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Supplier shall set up and customise IP telephony devices according to user and departmental requirements, followed by their efficient deployment across various locations.</w:t>
      </w:r>
    </w:p>
    <w:p w14:paraId="1231AED9"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f0"/>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220DE6F7"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70D6C36" w14:textId="77777777" w:rsidR="00367CEF" w:rsidRDefault="00630CCC">
            <w:pPr>
              <w:spacing w:before="240" w:after="240"/>
              <w:ind w:left="100"/>
              <w:rPr>
                <w:sz w:val="24"/>
              </w:rPr>
            </w:pPr>
            <w:r>
              <w:rPr>
                <w:sz w:val="24"/>
              </w:rPr>
              <w:t>IPTS_029001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8FD21FD" w14:textId="77777777" w:rsidR="00367CEF" w:rsidRDefault="00630CCC">
            <w:pPr>
              <w:spacing w:before="240" w:after="240"/>
              <w:ind w:left="100"/>
              <w:rPr>
                <w:sz w:val="24"/>
              </w:rPr>
            </w:pPr>
            <w:r>
              <w:rPr>
                <w:sz w:val="24"/>
              </w:rPr>
              <w:t>provide device pre-configuration based on user and departmental requirements.</w:t>
            </w:r>
          </w:p>
        </w:tc>
      </w:tr>
      <w:tr w:rsidR="00367CEF" w14:paraId="1D9630A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A62558B" w14:textId="77777777" w:rsidR="00367CEF" w:rsidRDefault="00630CCC">
            <w:pPr>
              <w:spacing w:before="240" w:after="240"/>
              <w:ind w:left="100"/>
              <w:rPr>
                <w:sz w:val="24"/>
              </w:rPr>
            </w:pPr>
            <w:r>
              <w:rPr>
                <w:sz w:val="24"/>
              </w:rPr>
              <w:t>IPTS_029002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97877BB" w14:textId="77777777" w:rsidR="00367CEF" w:rsidRDefault="00630CCC">
            <w:pPr>
              <w:spacing w:before="240" w:after="240"/>
              <w:ind w:left="100"/>
              <w:rPr>
                <w:sz w:val="24"/>
              </w:rPr>
            </w:pPr>
            <w:r>
              <w:rPr>
                <w:sz w:val="24"/>
              </w:rPr>
              <w:t>provide on-site deployment and installation for initial setup.</w:t>
            </w:r>
          </w:p>
        </w:tc>
      </w:tr>
      <w:tr w:rsidR="00367CEF" w14:paraId="398A5691"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5D549EA" w14:textId="77777777" w:rsidR="00367CEF" w:rsidRDefault="00630CCC">
            <w:pPr>
              <w:spacing w:before="240" w:after="240"/>
              <w:ind w:left="100"/>
              <w:rPr>
                <w:sz w:val="24"/>
              </w:rPr>
            </w:pPr>
            <w:r>
              <w:rPr>
                <w:sz w:val="24"/>
              </w:rPr>
              <w:t>IPTS_029003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2816848" w14:textId="77777777" w:rsidR="00367CEF" w:rsidRDefault="00630CCC">
            <w:pPr>
              <w:spacing w:before="240" w:after="240"/>
              <w:ind w:left="100"/>
              <w:rPr>
                <w:sz w:val="24"/>
              </w:rPr>
            </w:pPr>
            <w:r>
              <w:rPr>
                <w:sz w:val="24"/>
              </w:rPr>
              <w:t>provide remote setup support for devices in distributed locations.</w:t>
            </w:r>
          </w:p>
        </w:tc>
      </w:tr>
    </w:tbl>
    <w:p w14:paraId="0B27CC4D" w14:textId="77777777" w:rsidR="00367CEF" w:rsidRDefault="00367CEF">
      <w:pPr>
        <w:pBdr>
          <w:top w:val="nil"/>
          <w:left w:val="nil"/>
          <w:bottom w:val="nil"/>
          <w:right w:val="nil"/>
          <w:between w:val="nil"/>
        </w:pBdr>
        <w:spacing w:after="240"/>
        <w:ind w:left="1800" w:hanging="1080"/>
        <w:jc w:val="both"/>
        <w:rPr>
          <w:color w:val="000000"/>
        </w:rPr>
      </w:pPr>
    </w:p>
    <w:p w14:paraId="10D5655D" w14:textId="77777777" w:rsidR="00367CEF" w:rsidRDefault="00630CCC">
      <w:pPr>
        <w:numPr>
          <w:ilvl w:val="1"/>
          <w:numId w:val="2"/>
        </w:numPr>
        <w:pBdr>
          <w:top w:val="nil"/>
          <w:left w:val="nil"/>
          <w:bottom w:val="nil"/>
          <w:right w:val="nil"/>
          <w:between w:val="nil"/>
        </w:pBdr>
        <w:spacing w:after="240"/>
        <w:jc w:val="both"/>
        <w:rPr>
          <w:b/>
          <w:color w:val="000000"/>
          <w:sz w:val="28"/>
          <w:szCs w:val="28"/>
        </w:rPr>
      </w:pPr>
      <w:r>
        <w:rPr>
          <w:b/>
          <w:color w:val="000000"/>
          <w:sz w:val="28"/>
          <w:szCs w:val="28"/>
        </w:rPr>
        <w:t>Device Exchange and Support Services</w:t>
      </w:r>
    </w:p>
    <w:p w14:paraId="659E6DE2"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Supplier shall provide seamless replacement and troubleshooting for IP telephony devices, ensuring minimal disruption in case of device failure or user issues.</w:t>
      </w:r>
    </w:p>
    <w:p w14:paraId="09EA73C9" w14:textId="77777777" w:rsidR="00367CEF" w:rsidRDefault="00630CCC">
      <w:pPr>
        <w:numPr>
          <w:ilvl w:val="2"/>
          <w:numId w:val="2"/>
        </w:numPr>
        <w:pBdr>
          <w:top w:val="nil"/>
          <w:left w:val="nil"/>
          <w:bottom w:val="nil"/>
          <w:right w:val="nil"/>
          <w:between w:val="nil"/>
        </w:pBdr>
        <w:spacing w:after="240"/>
        <w:jc w:val="both"/>
      </w:pPr>
      <w:r>
        <w:rPr>
          <w:color w:val="000000"/>
          <w:sz w:val="24"/>
        </w:rPr>
        <w:t>The Supplier shall: -</w:t>
      </w:r>
    </w:p>
    <w:tbl>
      <w:tblPr>
        <w:tblStyle w:val="affffffffff1"/>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173DC699"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268A317" w14:textId="77777777" w:rsidR="00367CEF" w:rsidRDefault="00630CCC">
            <w:pPr>
              <w:spacing w:before="240" w:after="240"/>
              <w:ind w:left="100"/>
              <w:rPr>
                <w:sz w:val="24"/>
              </w:rPr>
            </w:pPr>
            <w:r>
              <w:rPr>
                <w:sz w:val="24"/>
              </w:rPr>
              <w:t>IPTS_030001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03455E42" w14:textId="77777777" w:rsidR="00367CEF" w:rsidRDefault="00630CCC">
            <w:pPr>
              <w:spacing w:before="240" w:after="240"/>
              <w:ind w:left="100"/>
              <w:rPr>
                <w:sz w:val="24"/>
              </w:rPr>
            </w:pPr>
            <w:r>
              <w:rPr>
                <w:sz w:val="24"/>
              </w:rPr>
              <w:t>manage device exchanges for IP phones in designated Buyer buildings.</w:t>
            </w:r>
          </w:p>
        </w:tc>
      </w:tr>
      <w:tr w:rsidR="00367CEF" w14:paraId="66EB8B6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7F8A409" w14:textId="77777777" w:rsidR="00367CEF" w:rsidRDefault="00630CCC">
            <w:pPr>
              <w:spacing w:before="240" w:after="240"/>
              <w:ind w:left="100"/>
              <w:rPr>
                <w:sz w:val="24"/>
              </w:rPr>
            </w:pPr>
            <w:r>
              <w:rPr>
                <w:sz w:val="24"/>
              </w:rPr>
              <w:t>IPTS_030002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8B9B1EC" w14:textId="77777777" w:rsidR="00367CEF" w:rsidRDefault="00630CCC">
            <w:pPr>
              <w:spacing w:before="240" w:after="240"/>
              <w:ind w:left="100"/>
              <w:rPr>
                <w:sz w:val="24"/>
              </w:rPr>
            </w:pPr>
            <w:r>
              <w:rPr>
                <w:sz w:val="24"/>
              </w:rPr>
              <w:t>ensure availability of replacement devices and provide remote support.</w:t>
            </w:r>
          </w:p>
        </w:tc>
      </w:tr>
      <w:tr w:rsidR="00367CEF" w14:paraId="2DA32CED"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54F614D" w14:textId="77777777" w:rsidR="00367CEF" w:rsidRDefault="00630CCC">
            <w:pPr>
              <w:spacing w:before="240" w:after="240"/>
              <w:ind w:left="100"/>
              <w:rPr>
                <w:sz w:val="24"/>
              </w:rPr>
            </w:pPr>
            <w:r>
              <w:rPr>
                <w:sz w:val="24"/>
              </w:rPr>
              <w:t>IPTS_030003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154CF59" w14:textId="77777777" w:rsidR="00367CEF" w:rsidRDefault="00630CCC">
            <w:pPr>
              <w:spacing w:before="240" w:after="240"/>
              <w:ind w:left="100"/>
              <w:rPr>
                <w:sz w:val="24"/>
              </w:rPr>
            </w:pPr>
            <w:r>
              <w:rPr>
                <w:sz w:val="24"/>
              </w:rPr>
              <w:t>provide direct end-user support via a dedicated helpdesk for device-related issues.</w:t>
            </w:r>
          </w:p>
        </w:tc>
      </w:tr>
    </w:tbl>
    <w:p w14:paraId="67FF3E4A" w14:textId="77777777" w:rsidR="00367CEF" w:rsidRDefault="00367CEF">
      <w:pPr>
        <w:pStyle w:val="Heading2"/>
        <w:numPr>
          <w:ilvl w:val="1"/>
          <w:numId w:val="8"/>
        </w:numPr>
        <w:spacing w:after="0"/>
        <w:jc w:val="left"/>
      </w:pPr>
    </w:p>
    <w:p w14:paraId="46057915" w14:textId="77777777" w:rsidR="00367CEF" w:rsidRDefault="00367CEF">
      <w:pPr>
        <w:pBdr>
          <w:top w:val="nil"/>
          <w:left w:val="nil"/>
          <w:bottom w:val="nil"/>
          <w:right w:val="nil"/>
          <w:between w:val="nil"/>
        </w:pBdr>
        <w:ind w:left="709" w:hanging="709"/>
        <w:rPr>
          <w:color w:val="000000"/>
          <w:sz w:val="20"/>
          <w:szCs w:val="20"/>
        </w:rPr>
      </w:pPr>
    </w:p>
    <w:p w14:paraId="5B02F4D7" w14:textId="77777777" w:rsidR="00367CEF" w:rsidRDefault="00630CCC">
      <w:pPr>
        <w:pStyle w:val="Heading1"/>
        <w:spacing w:after="0"/>
        <w:ind w:left="709" w:hanging="709"/>
        <w:jc w:val="left"/>
        <w:rPr>
          <w:sz w:val="32"/>
          <w:szCs w:val="32"/>
        </w:rPr>
      </w:pPr>
      <w:bookmarkStart w:id="14" w:name="_heading=h.v1l9iafo1l36" w:colFirst="0" w:colLast="0"/>
      <w:bookmarkEnd w:id="14"/>
      <w:r>
        <w:rPr>
          <w:sz w:val="32"/>
          <w:szCs w:val="32"/>
        </w:rPr>
        <w:t>POTENTIAL, ACTUAL OR EXPECTED DELIVERY VOLUMES (IF APPLICABLE)</w:t>
      </w:r>
    </w:p>
    <w:p w14:paraId="1B77D09F" w14:textId="77777777" w:rsidR="00367CEF" w:rsidRDefault="00367CEF"/>
    <w:p w14:paraId="5E8B288B"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following estimates provide an indicative overview of the expected telephony requirements across Buyer-managed buildings. While these figures serve as a procurement and implementation planning baseline, they are subject to change based on operational needs, site expansions, and future service adjustments. Suppliers should ensure flexibility in their solutions to accommodate potential variations in service and hardware volumes.</w:t>
      </w:r>
    </w:p>
    <w:p w14:paraId="1B9F52F6" w14:textId="77777777" w:rsidR="00367CEF" w:rsidRDefault="00630CCC">
      <w:pPr>
        <w:pStyle w:val="Heading2"/>
        <w:spacing w:after="0"/>
        <w:ind w:left="709" w:hanging="709"/>
        <w:jc w:val="left"/>
        <w:rPr>
          <w:sz w:val="24"/>
          <w:szCs w:val="24"/>
        </w:rPr>
      </w:pPr>
      <w:r>
        <w:rPr>
          <w:b/>
          <w:sz w:val="24"/>
          <w:szCs w:val="24"/>
        </w:rPr>
        <w:t>Buyer-Managed Buildings</w:t>
      </w:r>
      <w:r>
        <w:rPr>
          <w:sz w:val="24"/>
          <w:szCs w:val="24"/>
        </w:rPr>
        <w:t>: Approximately 93 sites requiring telephony services</w:t>
      </w:r>
    </w:p>
    <w:p w14:paraId="4A3E6183" w14:textId="77777777" w:rsidR="00367CEF" w:rsidRDefault="00367CEF">
      <w:pPr>
        <w:rPr>
          <w:sz w:val="24"/>
        </w:rPr>
      </w:pPr>
    </w:p>
    <w:p w14:paraId="562FB6A1" w14:textId="77777777" w:rsidR="00367CEF" w:rsidRDefault="00630CCC">
      <w:pPr>
        <w:pStyle w:val="Heading2"/>
        <w:spacing w:after="0"/>
        <w:ind w:left="709" w:hanging="709"/>
        <w:jc w:val="left"/>
        <w:rPr>
          <w:sz w:val="24"/>
          <w:szCs w:val="24"/>
        </w:rPr>
      </w:pPr>
      <w:r>
        <w:rPr>
          <w:b/>
          <w:sz w:val="24"/>
          <w:szCs w:val="24"/>
        </w:rPr>
        <w:t>Discrete Lines (Reception, Access Control, Security):</w:t>
      </w:r>
      <w:r>
        <w:rPr>
          <w:sz w:val="24"/>
          <w:szCs w:val="24"/>
        </w:rPr>
        <w:t xml:space="preserve"> Estimated at 1,700 across all locations.</w:t>
      </w:r>
    </w:p>
    <w:p w14:paraId="7F7E28BC" w14:textId="77777777" w:rsidR="00367CEF" w:rsidRDefault="00367CEF">
      <w:pPr>
        <w:pBdr>
          <w:top w:val="nil"/>
          <w:left w:val="nil"/>
          <w:bottom w:val="nil"/>
          <w:right w:val="nil"/>
          <w:between w:val="nil"/>
        </w:pBdr>
        <w:ind w:left="720"/>
        <w:rPr>
          <w:color w:val="000000"/>
          <w:sz w:val="24"/>
        </w:rPr>
      </w:pPr>
    </w:p>
    <w:p w14:paraId="25EDA3DE" w14:textId="77777777" w:rsidR="00367CEF" w:rsidRDefault="00630CCC">
      <w:pPr>
        <w:numPr>
          <w:ilvl w:val="1"/>
          <w:numId w:val="2"/>
        </w:numPr>
        <w:pBdr>
          <w:top w:val="nil"/>
          <w:left w:val="nil"/>
          <w:bottom w:val="nil"/>
          <w:right w:val="nil"/>
          <w:between w:val="nil"/>
        </w:pBdr>
        <w:spacing w:after="240"/>
        <w:jc w:val="both"/>
        <w:rPr>
          <w:color w:val="000000"/>
          <w:sz w:val="24"/>
        </w:rPr>
      </w:pPr>
      <w:r>
        <w:rPr>
          <w:b/>
          <w:color w:val="000000"/>
          <w:sz w:val="24"/>
        </w:rPr>
        <w:t>Desk Phones:</w:t>
      </w:r>
      <w:r>
        <w:rPr>
          <w:color w:val="000000"/>
          <w:sz w:val="24"/>
        </w:rPr>
        <w:t xml:space="preserve"> Around 1,190 units deployed for general workspace communication.</w:t>
      </w:r>
    </w:p>
    <w:p w14:paraId="28B440F5" w14:textId="77777777" w:rsidR="00367CEF" w:rsidRDefault="00630CCC">
      <w:pPr>
        <w:pStyle w:val="Heading2"/>
        <w:spacing w:after="0"/>
        <w:ind w:left="709" w:hanging="709"/>
        <w:jc w:val="left"/>
        <w:rPr>
          <w:sz w:val="24"/>
          <w:szCs w:val="24"/>
        </w:rPr>
      </w:pPr>
      <w:r>
        <w:rPr>
          <w:b/>
          <w:sz w:val="24"/>
          <w:szCs w:val="24"/>
        </w:rPr>
        <w:t>Resilient Critical Phones</w:t>
      </w:r>
      <w:r>
        <w:rPr>
          <w:sz w:val="24"/>
          <w:szCs w:val="24"/>
        </w:rPr>
        <w:t>: Approximately 510 devices with emergency SIM and battery backup for essential services.</w:t>
      </w:r>
    </w:p>
    <w:p w14:paraId="262CD185" w14:textId="77777777" w:rsidR="00367CEF" w:rsidRDefault="00367CEF">
      <w:pPr>
        <w:pStyle w:val="Heading2"/>
        <w:numPr>
          <w:ilvl w:val="1"/>
          <w:numId w:val="4"/>
        </w:numPr>
        <w:spacing w:after="0"/>
        <w:ind w:left="1789" w:firstLine="1079"/>
        <w:jc w:val="left"/>
        <w:rPr>
          <w:sz w:val="24"/>
          <w:szCs w:val="24"/>
        </w:rPr>
      </w:pPr>
    </w:p>
    <w:p w14:paraId="206E9EFB" w14:textId="77777777" w:rsidR="00367CEF" w:rsidRDefault="00630CCC">
      <w:pPr>
        <w:numPr>
          <w:ilvl w:val="1"/>
          <w:numId w:val="2"/>
        </w:numPr>
        <w:pBdr>
          <w:top w:val="nil"/>
          <w:left w:val="nil"/>
          <w:bottom w:val="nil"/>
          <w:right w:val="nil"/>
          <w:between w:val="nil"/>
        </w:pBdr>
        <w:spacing w:after="240"/>
        <w:jc w:val="both"/>
        <w:rPr>
          <w:color w:val="000000"/>
          <w:sz w:val="24"/>
        </w:rPr>
      </w:pPr>
      <w:r>
        <w:rPr>
          <w:b/>
          <w:color w:val="000000"/>
          <w:sz w:val="24"/>
        </w:rPr>
        <w:t>Additional Services Requiring Telephony Capability:</w:t>
      </w:r>
      <w:r>
        <w:rPr>
          <w:color w:val="000000"/>
          <w:sz w:val="24"/>
        </w:rPr>
        <w:t xml:space="preserve"> Estimated at 510 instances supporting building operations.</w:t>
      </w:r>
    </w:p>
    <w:p w14:paraId="4ED5B77C"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Suppliers must ensure their solutions can scale to meet these requirements while maintaining service reliability, security, and performance in line with the overall contract scope.</w:t>
      </w:r>
    </w:p>
    <w:p w14:paraId="77ECE1A4" w14:textId="77777777" w:rsidR="00367CEF" w:rsidRDefault="00367CEF" w:rsidP="00404E15">
      <w:pPr>
        <w:pStyle w:val="Heading2"/>
        <w:numPr>
          <w:ilvl w:val="0"/>
          <w:numId w:val="0"/>
        </w:numPr>
        <w:spacing w:after="0"/>
        <w:ind w:left="720" w:hanging="720"/>
        <w:jc w:val="left"/>
        <w:rPr>
          <w:sz w:val="20"/>
          <w:szCs w:val="20"/>
          <w:shd w:val="clear" w:color="auto" w:fill="FFFF99"/>
        </w:rPr>
      </w:pPr>
    </w:p>
    <w:p w14:paraId="5599495D" w14:textId="77777777" w:rsidR="00367CEF" w:rsidRDefault="00630CCC">
      <w:pPr>
        <w:pStyle w:val="Heading1"/>
        <w:spacing w:after="0"/>
        <w:ind w:left="709" w:hanging="709"/>
        <w:jc w:val="left"/>
        <w:rPr>
          <w:sz w:val="32"/>
          <w:szCs w:val="32"/>
        </w:rPr>
      </w:pPr>
      <w:bookmarkStart w:id="15" w:name="_heading=h.6l1d9o95ncer" w:colFirst="0" w:colLast="0"/>
      <w:bookmarkEnd w:id="15"/>
      <w:r>
        <w:rPr>
          <w:sz w:val="32"/>
          <w:szCs w:val="32"/>
        </w:rPr>
        <w:t xml:space="preserve">LOCATION </w:t>
      </w:r>
    </w:p>
    <w:p w14:paraId="74A04721" w14:textId="77777777" w:rsidR="00367CEF" w:rsidRDefault="00367CEF"/>
    <w:p w14:paraId="43D5AEBB"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Buyer anticipates that most support interactions and service provisions will be conducted remotely, with on-site visits restricted to those considered necessary for the efficient delivery of the Services.</w:t>
      </w:r>
    </w:p>
    <w:p w14:paraId="779D0B94"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A complete list of current locations where services may be required to be delivered is provided in Annex A: Locations of this Statement of Requirements. Consistent service levels, support, and compliance must be maintained across all sites in accordance with the agreed SLAs.</w:t>
      </w:r>
    </w:p>
    <w:p w14:paraId="5ED23030" w14:textId="77777777" w:rsidR="00367CEF" w:rsidRDefault="00630CCC">
      <w:pPr>
        <w:pStyle w:val="Heading1"/>
        <w:spacing w:after="0"/>
        <w:ind w:left="709" w:hanging="709"/>
        <w:jc w:val="left"/>
        <w:rPr>
          <w:sz w:val="32"/>
          <w:szCs w:val="32"/>
        </w:rPr>
      </w:pPr>
      <w:bookmarkStart w:id="16" w:name="_heading=h.9sqakex6rqlv" w:colFirst="0" w:colLast="0"/>
      <w:bookmarkEnd w:id="16"/>
      <w:r>
        <w:rPr>
          <w:sz w:val="32"/>
          <w:szCs w:val="32"/>
        </w:rPr>
        <w:lastRenderedPageBreak/>
        <w:t>BUYER RESPONSIBILITIES</w:t>
      </w:r>
    </w:p>
    <w:p w14:paraId="408F925B" w14:textId="77777777" w:rsidR="00367CEF" w:rsidRDefault="00367CEF" w:rsidP="00404E15">
      <w:pPr>
        <w:pStyle w:val="Heading1"/>
        <w:numPr>
          <w:ilvl w:val="0"/>
          <w:numId w:val="0"/>
        </w:numPr>
        <w:spacing w:after="0"/>
        <w:ind w:left="720" w:hanging="720"/>
        <w:jc w:val="left"/>
        <w:rPr>
          <w:sz w:val="32"/>
          <w:szCs w:val="32"/>
        </w:rPr>
      </w:pPr>
    </w:p>
    <w:p w14:paraId="5EEE7CA2"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Buyer will provide prompt approvals to proceed at each key stage of the contract lifecycle.</w:t>
      </w:r>
    </w:p>
    <w:p w14:paraId="7E3028F1"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Buyer will provide access to all necessary buildings and facilities for the installation, configuration, and testing of IP telephony equipment.</w:t>
      </w:r>
    </w:p>
    <w:p w14:paraId="189F9A71"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Buyer will make any relevant existing technology infrastructure and network schematics available to support effective integration.</w:t>
      </w:r>
    </w:p>
    <w:p w14:paraId="3DF4A250"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Where applicable, the Buyer will provide the Supplier with any necessary Buyer’s Assets, including but not limited to racks, power supplies, and connectivity elements, for use in connection with the provision of the Deliverables.</w:t>
      </w:r>
    </w:p>
    <w:p w14:paraId="6D03B8EB"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Buyer will designate a Buyer Authorised Representative to coordinate access, schedule site visits, and quickly respond to supplier inquiries.</w:t>
      </w:r>
    </w:p>
    <w:p w14:paraId="42D9F1C1"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Buyer will assure the Supplier’s compliance with all internal governance and procurement policies during the implementation of the IP telephony solution.</w:t>
      </w:r>
    </w:p>
    <w:p w14:paraId="3E1C3F9F" w14:textId="77777777" w:rsidR="00367CEF" w:rsidRDefault="00367CEF"/>
    <w:p w14:paraId="5CC18DAD" w14:textId="77777777" w:rsidR="00367CEF" w:rsidRDefault="00630CCC">
      <w:pPr>
        <w:pStyle w:val="Heading1"/>
        <w:spacing w:after="0"/>
        <w:ind w:left="709" w:hanging="709"/>
        <w:jc w:val="left"/>
        <w:rPr>
          <w:sz w:val="32"/>
          <w:szCs w:val="32"/>
        </w:rPr>
      </w:pPr>
      <w:bookmarkStart w:id="17" w:name="_heading=h.r9gwts5id7hw" w:colFirst="0" w:colLast="0"/>
      <w:bookmarkEnd w:id="17"/>
      <w:r>
        <w:rPr>
          <w:sz w:val="32"/>
          <w:szCs w:val="32"/>
        </w:rPr>
        <w:t>KEY MILESTONES AND DELIVERABLES</w:t>
      </w:r>
    </w:p>
    <w:p w14:paraId="08651AAA" w14:textId="77777777" w:rsidR="00367CEF" w:rsidRDefault="00367CEF"/>
    <w:p w14:paraId="29BCA60E" w14:textId="77777777" w:rsidR="00367CEF" w:rsidRDefault="00367CEF"/>
    <w:p w14:paraId="453B26B3" w14:textId="77777777" w:rsidR="00367CEF" w:rsidRDefault="00630CCC">
      <w:pPr>
        <w:pStyle w:val="Heading2"/>
        <w:spacing w:after="0"/>
        <w:ind w:left="709" w:hanging="709"/>
        <w:jc w:val="left"/>
        <w:rPr>
          <w:sz w:val="24"/>
          <w:szCs w:val="24"/>
        </w:rPr>
      </w:pPr>
      <w:r>
        <w:rPr>
          <w:sz w:val="24"/>
          <w:szCs w:val="24"/>
        </w:rPr>
        <w:t>The following Contract milestones/deliverables shall apply:</w:t>
      </w:r>
    </w:p>
    <w:p w14:paraId="0948830A" w14:textId="77777777" w:rsidR="00367CEF" w:rsidRDefault="00367CEF"/>
    <w:tbl>
      <w:tblPr>
        <w:tblStyle w:val="affffffffff2"/>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367CEF" w14:paraId="641F3954" w14:textId="77777777">
        <w:trPr>
          <w:trHeight w:val="828"/>
        </w:trPr>
        <w:tc>
          <w:tcPr>
            <w:tcW w:w="1555" w:type="dxa"/>
            <w:shd w:val="clear" w:color="auto" w:fill="B8CCE4"/>
            <w:vAlign w:val="center"/>
          </w:tcPr>
          <w:p w14:paraId="3DD7BA39" w14:textId="77777777" w:rsidR="00367CEF" w:rsidRDefault="00630CCC">
            <w:pPr>
              <w:pBdr>
                <w:top w:val="nil"/>
                <w:left w:val="nil"/>
                <w:bottom w:val="nil"/>
                <w:right w:val="nil"/>
                <w:between w:val="nil"/>
              </w:pBdr>
              <w:ind w:left="709" w:hanging="709"/>
              <w:jc w:val="left"/>
              <w:rPr>
                <w:b w:val="0"/>
                <w:color w:val="000000"/>
                <w:sz w:val="20"/>
                <w:szCs w:val="20"/>
              </w:rPr>
            </w:pPr>
            <w:r>
              <w:rPr>
                <w:b w:val="0"/>
                <w:color w:val="000000"/>
                <w:sz w:val="20"/>
                <w:szCs w:val="20"/>
              </w:rPr>
              <w:t>Milestone /</w:t>
            </w:r>
          </w:p>
          <w:p w14:paraId="18100143" w14:textId="77777777" w:rsidR="00367CEF" w:rsidRDefault="00630CCC">
            <w:pPr>
              <w:pBdr>
                <w:top w:val="nil"/>
                <w:left w:val="nil"/>
                <w:bottom w:val="nil"/>
                <w:right w:val="nil"/>
                <w:between w:val="nil"/>
              </w:pBdr>
              <w:ind w:left="709" w:hanging="709"/>
              <w:jc w:val="left"/>
              <w:rPr>
                <w:b w:val="0"/>
                <w:color w:val="000000"/>
                <w:sz w:val="20"/>
                <w:szCs w:val="20"/>
              </w:rPr>
            </w:pPr>
            <w:r>
              <w:rPr>
                <w:b w:val="0"/>
                <w:color w:val="000000"/>
                <w:sz w:val="20"/>
                <w:szCs w:val="20"/>
              </w:rPr>
              <w:t>Deliverable</w:t>
            </w:r>
          </w:p>
        </w:tc>
        <w:tc>
          <w:tcPr>
            <w:tcW w:w="4961" w:type="dxa"/>
            <w:shd w:val="clear" w:color="auto" w:fill="B8CCE4"/>
            <w:vAlign w:val="center"/>
          </w:tcPr>
          <w:p w14:paraId="390D380A" w14:textId="77777777" w:rsidR="00367CEF" w:rsidRDefault="00630CCC">
            <w:pPr>
              <w:pBdr>
                <w:top w:val="nil"/>
                <w:left w:val="nil"/>
                <w:bottom w:val="nil"/>
                <w:right w:val="nil"/>
                <w:between w:val="nil"/>
              </w:pBdr>
              <w:ind w:left="709" w:hanging="709"/>
              <w:jc w:val="left"/>
              <w:rPr>
                <w:b w:val="0"/>
                <w:color w:val="000000"/>
                <w:sz w:val="20"/>
                <w:szCs w:val="20"/>
              </w:rPr>
            </w:pPr>
            <w:r>
              <w:rPr>
                <w:b w:val="0"/>
                <w:color w:val="000000"/>
                <w:sz w:val="20"/>
                <w:szCs w:val="20"/>
              </w:rPr>
              <w:t>Description</w:t>
            </w:r>
          </w:p>
        </w:tc>
        <w:tc>
          <w:tcPr>
            <w:tcW w:w="2503" w:type="dxa"/>
            <w:shd w:val="clear" w:color="auto" w:fill="B8CCE4"/>
            <w:vAlign w:val="center"/>
          </w:tcPr>
          <w:p w14:paraId="4B2BA329" w14:textId="77777777" w:rsidR="00367CEF" w:rsidRDefault="00630CCC">
            <w:pPr>
              <w:pBdr>
                <w:top w:val="nil"/>
                <w:left w:val="nil"/>
                <w:bottom w:val="nil"/>
                <w:right w:val="nil"/>
                <w:between w:val="nil"/>
              </w:pBdr>
              <w:ind w:left="709" w:hanging="709"/>
              <w:jc w:val="left"/>
              <w:rPr>
                <w:b w:val="0"/>
                <w:color w:val="000000"/>
                <w:sz w:val="20"/>
                <w:szCs w:val="20"/>
              </w:rPr>
            </w:pPr>
            <w:r>
              <w:rPr>
                <w:b w:val="0"/>
                <w:color w:val="000000"/>
                <w:sz w:val="20"/>
                <w:szCs w:val="20"/>
              </w:rPr>
              <w:t>Timeframe or Delivery Date</w:t>
            </w:r>
          </w:p>
        </w:tc>
      </w:tr>
      <w:tr w:rsidR="00367CEF" w14:paraId="601632E4" w14:textId="77777777">
        <w:tc>
          <w:tcPr>
            <w:tcW w:w="1555" w:type="dxa"/>
            <w:vAlign w:val="center"/>
          </w:tcPr>
          <w:p w14:paraId="1CE738C3"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1</w:t>
            </w:r>
          </w:p>
        </w:tc>
        <w:tc>
          <w:tcPr>
            <w:tcW w:w="4961" w:type="dxa"/>
            <w:vAlign w:val="center"/>
          </w:tcPr>
          <w:p w14:paraId="6D79643C" w14:textId="77777777" w:rsidR="00367CEF" w:rsidRDefault="00630CCC">
            <w:pPr>
              <w:pBdr>
                <w:top w:val="nil"/>
                <w:left w:val="nil"/>
                <w:bottom w:val="nil"/>
                <w:right w:val="nil"/>
                <w:between w:val="nil"/>
              </w:pBdr>
              <w:ind w:left="709" w:hanging="709"/>
              <w:jc w:val="left"/>
              <w:rPr>
                <w:b w:val="0"/>
                <w:color w:val="000000"/>
                <w:sz w:val="24"/>
              </w:rPr>
            </w:pPr>
            <w:r>
              <w:rPr>
                <w:b w:val="0"/>
                <w:color w:val="000000"/>
                <w:sz w:val="24"/>
              </w:rPr>
              <w:t>Planning - Detailed Project plan</w:t>
            </w:r>
          </w:p>
        </w:tc>
        <w:tc>
          <w:tcPr>
            <w:tcW w:w="2503" w:type="dxa"/>
            <w:vAlign w:val="center"/>
          </w:tcPr>
          <w:p w14:paraId="65073201" w14:textId="77777777" w:rsidR="00367CEF" w:rsidRDefault="00630CCC">
            <w:pPr>
              <w:pBdr>
                <w:top w:val="nil"/>
                <w:left w:val="nil"/>
                <w:bottom w:val="nil"/>
                <w:right w:val="nil"/>
                <w:between w:val="nil"/>
              </w:pBdr>
              <w:ind w:left="34"/>
              <w:jc w:val="left"/>
              <w:rPr>
                <w:b w:val="0"/>
                <w:color w:val="000000"/>
                <w:sz w:val="24"/>
              </w:rPr>
            </w:pPr>
            <w:r>
              <w:rPr>
                <w:b w:val="0"/>
                <w:color w:val="000000"/>
                <w:sz w:val="24"/>
              </w:rPr>
              <w:t>Within 10 working days of PO receipt for each building</w:t>
            </w:r>
          </w:p>
        </w:tc>
      </w:tr>
      <w:tr w:rsidR="00367CEF" w14:paraId="3EC945F4" w14:textId="77777777">
        <w:trPr>
          <w:trHeight w:val="1691"/>
        </w:trPr>
        <w:tc>
          <w:tcPr>
            <w:tcW w:w="1555" w:type="dxa"/>
            <w:vAlign w:val="center"/>
          </w:tcPr>
          <w:p w14:paraId="4EAB4F8F"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2</w:t>
            </w:r>
          </w:p>
        </w:tc>
        <w:tc>
          <w:tcPr>
            <w:tcW w:w="4961" w:type="dxa"/>
            <w:vAlign w:val="center"/>
          </w:tcPr>
          <w:p w14:paraId="1D180F05" w14:textId="77777777" w:rsidR="00367CEF" w:rsidRDefault="00630CCC">
            <w:pPr>
              <w:pBdr>
                <w:top w:val="nil"/>
                <w:left w:val="nil"/>
                <w:bottom w:val="nil"/>
                <w:right w:val="nil"/>
                <w:between w:val="nil"/>
              </w:pBdr>
              <w:ind w:left="28" w:hanging="28"/>
              <w:jc w:val="left"/>
              <w:rPr>
                <w:b w:val="0"/>
                <w:color w:val="000000"/>
                <w:sz w:val="24"/>
              </w:rPr>
            </w:pPr>
            <w:r>
              <w:rPr>
                <w:b w:val="0"/>
                <w:color w:val="000000"/>
                <w:sz w:val="24"/>
              </w:rPr>
              <w:t>Service Definition/Design - a design for the support model and processes (of the services set stated in the SOR) and Integration Design - Design of the Tool-set integration (Occupiers and FM providers, Other Suppliers)</w:t>
            </w:r>
          </w:p>
        </w:tc>
        <w:tc>
          <w:tcPr>
            <w:tcW w:w="2503" w:type="dxa"/>
            <w:vAlign w:val="center"/>
          </w:tcPr>
          <w:p w14:paraId="3F050623" w14:textId="77777777" w:rsidR="00367CEF" w:rsidRDefault="00630CCC">
            <w:pPr>
              <w:pBdr>
                <w:top w:val="nil"/>
                <w:left w:val="nil"/>
                <w:bottom w:val="nil"/>
                <w:right w:val="nil"/>
                <w:between w:val="nil"/>
              </w:pBdr>
              <w:ind w:left="34"/>
              <w:jc w:val="left"/>
              <w:rPr>
                <w:b w:val="0"/>
                <w:color w:val="000000"/>
                <w:sz w:val="24"/>
              </w:rPr>
            </w:pPr>
            <w:r>
              <w:rPr>
                <w:b w:val="0"/>
                <w:color w:val="000000"/>
                <w:sz w:val="24"/>
              </w:rPr>
              <w:t>Within two (2) weeks of Planning agreed</w:t>
            </w:r>
          </w:p>
        </w:tc>
      </w:tr>
      <w:tr w:rsidR="00367CEF" w14:paraId="11C34FAE" w14:textId="77777777">
        <w:trPr>
          <w:trHeight w:val="978"/>
        </w:trPr>
        <w:tc>
          <w:tcPr>
            <w:tcW w:w="1555" w:type="dxa"/>
            <w:vAlign w:val="center"/>
          </w:tcPr>
          <w:p w14:paraId="4A8D884B"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3</w:t>
            </w:r>
          </w:p>
        </w:tc>
        <w:tc>
          <w:tcPr>
            <w:tcW w:w="4961" w:type="dxa"/>
            <w:vAlign w:val="center"/>
          </w:tcPr>
          <w:p w14:paraId="32B2793E" w14:textId="77777777" w:rsidR="00367CEF" w:rsidRDefault="00630CCC">
            <w:pPr>
              <w:pBdr>
                <w:top w:val="nil"/>
                <w:left w:val="nil"/>
                <w:bottom w:val="nil"/>
                <w:right w:val="nil"/>
                <w:between w:val="nil"/>
              </w:pBdr>
              <w:ind w:left="21" w:hanging="21"/>
              <w:jc w:val="left"/>
              <w:rPr>
                <w:b w:val="0"/>
                <w:color w:val="000000"/>
                <w:sz w:val="24"/>
              </w:rPr>
            </w:pPr>
            <w:r>
              <w:rPr>
                <w:b w:val="0"/>
                <w:color w:val="000000"/>
                <w:sz w:val="24"/>
              </w:rPr>
              <w:t>Set-up and Build - Configuration of systems, integration with other helpdesks, process build and documentation etc)</w:t>
            </w:r>
          </w:p>
        </w:tc>
        <w:tc>
          <w:tcPr>
            <w:tcW w:w="2503" w:type="dxa"/>
            <w:vAlign w:val="center"/>
          </w:tcPr>
          <w:p w14:paraId="03E20AC1" w14:textId="77777777" w:rsidR="00367CEF" w:rsidRDefault="00630CCC">
            <w:pPr>
              <w:pBdr>
                <w:top w:val="nil"/>
                <w:left w:val="nil"/>
                <w:bottom w:val="nil"/>
                <w:right w:val="nil"/>
                <w:between w:val="nil"/>
              </w:pBdr>
              <w:ind w:left="34"/>
              <w:jc w:val="left"/>
              <w:rPr>
                <w:b w:val="0"/>
                <w:color w:val="000000"/>
                <w:sz w:val="24"/>
              </w:rPr>
            </w:pPr>
            <w:r>
              <w:rPr>
                <w:b w:val="0"/>
                <w:color w:val="000000"/>
                <w:sz w:val="24"/>
              </w:rPr>
              <w:t>Within four (4) weeks of Design</w:t>
            </w:r>
          </w:p>
        </w:tc>
      </w:tr>
      <w:tr w:rsidR="00367CEF" w14:paraId="349EC559" w14:textId="77777777">
        <w:trPr>
          <w:trHeight w:val="1545"/>
        </w:trPr>
        <w:tc>
          <w:tcPr>
            <w:tcW w:w="1555" w:type="dxa"/>
            <w:vAlign w:val="center"/>
          </w:tcPr>
          <w:p w14:paraId="0CD47738"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lastRenderedPageBreak/>
              <w:t>4</w:t>
            </w:r>
          </w:p>
        </w:tc>
        <w:tc>
          <w:tcPr>
            <w:tcW w:w="4961" w:type="dxa"/>
            <w:vAlign w:val="center"/>
          </w:tcPr>
          <w:p w14:paraId="4DEE4AE0" w14:textId="77777777" w:rsidR="00367CEF" w:rsidRDefault="00630CCC">
            <w:pPr>
              <w:pBdr>
                <w:top w:val="nil"/>
                <w:left w:val="nil"/>
                <w:bottom w:val="nil"/>
                <w:right w:val="nil"/>
                <w:between w:val="nil"/>
              </w:pBdr>
              <w:ind w:left="42" w:hanging="42"/>
              <w:jc w:val="left"/>
              <w:rPr>
                <w:b w:val="0"/>
                <w:color w:val="000000"/>
                <w:sz w:val="24"/>
              </w:rPr>
            </w:pPr>
            <w:r>
              <w:rPr>
                <w:b w:val="0"/>
                <w:color w:val="000000"/>
                <w:sz w:val="24"/>
              </w:rPr>
              <w:t>Testing - this to include testing the various support scenarios and ensuring processes and roles and responsibilities are clearly defined and agreed. Supporting documentation to be agreed and published.</w:t>
            </w:r>
          </w:p>
        </w:tc>
        <w:tc>
          <w:tcPr>
            <w:tcW w:w="2503" w:type="dxa"/>
            <w:vAlign w:val="center"/>
          </w:tcPr>
          <w:p w14:paraId="49BB61AB" w14:textId="77777777" w:rsidR="00367CEF" w:rsidRDefault="00630CCC">
            <w:pPr>
              <w:pBdr>
                <w:top w:val="nil"/>
                <w:left w:val="nil"/>
                <w:bottom w:val="nil"/>
                <w:right w:val="nil"/>
                <w:between w:val="nil"/>
              </w:pBdr>
              <w:ind w:left="34"/>
              <w:jc w:val="left"/>
              <w:rPr>
                <w:b w:val="0"/>
                <w:color w:val="000000"/>
                <w:sz w:val="24"/>
              </w:rPr>
            </w:pPr>
            <w:r>
              <w:rPr>
                <w:b w:val="0"/>
                <w:color w:val="000000"/>
                <w:sz w:val="24"/>
              </w:rPr>
              <w:t>Within two (2) weeks of Set-up and Build</w:t>
            </w:r>
          </w:p>
        </w:tc>
      </w:tr>
      <w:tr w:rsidR="00367CEF" w14:paraId="53E62E61" w14:textId="77777777">
        <w:trPr>
          <w:trHeight w:val="1141"/>
        </w:trPr>
        <w:tc>
          <w:tcPr>
            <w:tcW w:w="1555" w:type="dxa"/>
            <w:vAlign w:val="center"/>
          </w:tcPr>
          <w:p w14:paraId="4A05B435"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5</w:t>
            </w:r>
          </w:p>
        </w:tc>
        <w:tc>
          <w:tcPr>
            <w:tcW w:w="4961" w:type="dxa"/>
            <w:vAlign w:val="center"/>
          </w:tcPr>
          <w:p w14:paraId="57DF3D07" w14:textId="77777777" w:rsidR="00367CEF" w:rsidRDefault="00630CCC">
            <w:pPr>
              <w:pBdr>
                <w:top w:val="nil"/>
                <w:left w:val="nil"/>
                <w:bottom w:val="nil"/>
                <w:right w:val="nil"/>
                <w:between w:val="nil"/>
              </w:pBdr>
              <w:ind w:left="709" w:hanging="709"/>
              <w:rPr>
                <w:b w:val="0"/>
                <w:color w:val="000000"/>
                <w:sz w:val="24"/>
              </w:rPr>
            </w:pPr>
            <w:r>
              <w:rPr>
                <w:b w:val="0"/>
                <w:color w:val="000000"/>
                <w:sz w:val="24"/>
              </w:rPr>
              <w:t>Service Go-Live</w:t>
            </w:r>
          </w:p>
        </w:tc>
        <w:tc>
          <w:tcPr>
            <w:tcW w:w="2503" w:type="dxa"/>
            <w:vAlign w:val="center"/>
          </w:tcPr>
          <w:p w14:paraId="2A352556" w14:textId="77777777" w:rsidR="00367CEF" w:rsidRDefault="00630CCC">
            <w:pPr>
              <w:pBdr>
                <w:top w:val="nil"/>
                <w:left w:val="nil"/>
                <w:bottom w:val="nil"/>
                <w:right w:val="nil"/>
                <w:between w:val="nil"/>
              </w:pBdr>
              <w:ind w:left="34"/>
              <w:jc w:val="center"/>
              <w:rPr>
                <w:b w:val="0"/>
                <w:color w:val="000000"/>
                <w:sz w:val="24"/>
              </w:rPr>
            </w:pPr>
            <w:r>
              <w:rPr>
                <w:b w:val="0"/>
                <w:color w:val="000000"/>
                <w:sz w:val="24"/>
              </w:rPr>
              <w:t>On completion of testing and Approval of Service Readiness</w:t>
            </w:r>
          </w:p>
        </w:tc>
      </w:tr>
    </w:tbl>
    <w:p w14:paraId="408E2CC9" w14:textId="77777777" w:rsidR="00367CEF" w:rsidRDefault="00367CEF">
      <w:bookmarkStart w:id="18" w:name="_heading=h.lnxbz9" w:colFirst="0" w:colLast="0"/>
      <w:bookmarkEnd w:id="18"/>
    </w:p>
    <w:p w14:paraId="2958E3ED" w14:textId="77777777" w:rsidR="00367CEF" w:rsidRDefault="00630CCC">
      <w:pPr>
        <w:pStyle w:val="Heading1"/>
        <w:spacing w:after="0"/>
        <w:ind w:left="709" w:hanging="709"/>
        <w:jc w:val="left"/>
        <w:rPr>
          <w:sz w:val="32"/>
          <w:szCs w:val="32"/>
        </w:rPr>
      </w:pPr>
      <w:bookmarkStart w:id="19" w:name="_heading=h.czn5zwz2id4l" w:colFirst="0" w:colLast="0"/>
      <w:bookmarkEnd w:id="19"/>
      <w:r>
        <w:rPr>
          <w:sz w:val="28"/>
          <w:szCs w:val="28"/>
        </w:rPr>
        <w:t>Quality</w:t>
      </w:r>
    </w:p>
    <w:p w14:paraId="522CCAD2" w14:textId="77777777" w:rsidR="00367CEF" w:rsidRDefault="00367CEF" w:rsidP="00404E15">
      <w:pPr>
        <w:pStyle w:val="Heading2"/>
        <w:numPr>
          <w:ilvl w:val="0"/>
          <w:numId w:val="0"/>
        </w:numPr>
        <w:spacing w:after="0"/>
        <w:ind w:left="3948"/>
        <w:jc w:val="left"/>
        <w:rPr>
          <w:sz w:val="24"/>
          <w:szCs w:val="24"/>
        </w:rPr>
      </w:pPr>
    </w:p>
    <w:p w14:paraId="1B6DBE52" w14:textId="77777777" w:rsidR="00367CEF" w:rsidRDefault="00630CCC">
      <w:pPr>
        <w:pStyle w:val="Heading2"/>
        <w:spacing w:after="0"/>
        <w:ind w:left="709" w:hanging="709"/>
        <w:jc w:val="left"/>
        <w:rPr>
          <w:sz w:val="24"/>
          <w:szCs w:val="24"/>
        </w:rPr>
      </w:pPr>
      <w:r>
        <w:rPr>
          <w:sz w:val="24"/>
          <w:szCs w:val="24"/>
        </w:rPr>
        <w:t>The chosen equipment manufacturers’ design standards must be referenced within the proposed service.</w:t>
      </w:r>
    </w:p>
    <w:p w14:paraId="5C2B1612" w14:textId="77777777" w:rsidR="00367CEF" w:rsidRDefault="00367CEF" w:rsidP="00404E15">
      <w:pPr>
        <w:pStyle w:val="Heading2"/>
        <w:numPr>
          <w:ilvl w:val="0"/>
          <w:numId w:val="0"/>
        </w:numPr>
        <w:spacing w:after="0"/>
        <w:ind w:left="3948"/>
        <w:jc w:val="left"/>
        <w:rPr>
          <w:sz w:val="24"/>
          <w:szCs w:val="24"/>
        </w:rPr>
      </w:pPr>
    </w:p>
    <w:p w14:paraId="7BFA98E9" w14:textId="77777777" w:rsidR="00367CEF" w:rsidRDefault="00630CCC">
      <w:pPr>
        <w:pStyle w:val="Heading2"/>
        <w:spacing w:after="0"/>
        <w:ind w:left="709" w:hanging="709"/>
        <w:jc w:val="left"/>
        <w:rPr>
          <w:sz w:val="24"/>
          <w:szCs w:val="24"/>
        </w:rPr>
      </w:pPr>
      <w:r>
        <w:rPr>
          <w:sz w:val="24"/>
          <w:szCs w:val="24"/>
        </w:rPr>
        <w:t>The supplier shall be accredited to ISO9000 family standards or equivalent.</w:t>
      </w:r>
    </w:p>
    <w:p w14:paraId="57C923D2" w14:textId="77777777" w:rsidR="00367CEF" w:rsidRDefault="00367CEF" w:rsidP="00404E15">
      <w:pPr>
        <w:pStyle w:val="Heading2"/>
        <w:numPr>
          <w:ilvl w:val="0"/>
          <w:numId w:val="0"/>
        </w:numPr>
        <w:spacing w:after="0"/>
        <w:ind w:left="3600"/>
        <w:jc w:val="left"/>
        <w:rPr>
          <w:sz w:val="24"/>
          <w:szCs w:val="24"/>
        </w:rPr>
      </w:pPr>
    </w:p>
    <w:p w14:paraId="5A700ED2" w14:textId="77777777" w:rsidR="00367CEF" w:rsidRDefault="00630CCC">
      <w:pPr>
        <w:pStyle w:val="Heading2"/>
        <w:spacing w:after="0"/>
        <w:ind w:left="709" w:hanging="709"/>
        <w:jc w:val="left"/>
        <w:rPr>
          <w:sz w:val="24"/>
          <w:szCs w:val="24"/>
        </w:rPr>
      </w:pPr>
      <w:r>
        <w:rPr>
          <w:sz w:val="24"/>
          <w:szCs w:val="24"/>
        </w:rPr>
        <w:t xml:space="preserve">The supplier shall, at minimum, be accredited to ISO14001 standards or equivalent. </w:t>
      </w:r>
    </w:p>
    <w:p w14:paraId="17F57ED6" w14:textId="77777777" w:rsidR="00367CEF" w:rsidRDefault="00367CEF" w:rsidP="00404E15">
      <w:pPr>
        <w:pStyle w:val="Heading2"/>
        <w:numPr>
          <w:ilvl w:val="0"/>
          <w:numId w:val="0"/>
        </w:numPr>
        <w:spacing w:after="0"/>
        <w:ind w:left="3948"/>
        <w:jc w:val="left"/>
        <w:rPr>
          <w:sz w:val="24"/>
          <w:szCs w:val="24"/>
        </w:rPr>
      </w:pPr>
    </w:p>
    <w:p w14:paraId="400F847A" w14:textId="77777777" w:rsidR="00367CEF" w:rsidRDefault="00630CCC">
      <w:pPr>
        <w:pStyle w:val="Heading2"/>
        <w:spacing w:after="0"/>
        <w:ind w:left="709" w:hanging="709"/>
        <w:jc w:val="left"/>
        <w:rPr>
          <w:sz w:val="24"/>
          <w:szCs w:val="24"/>
        </w:rPr>
      </w:pPr>
      <w:r>
        <w:rPr>
          <w:sz w:val="24"/>
          <w:szCs w:val="24"/>
        </w:rPr>
        <w:t>The supplier shall be accredited to Cyber Essentials Plus and have ISO27001 Certification with supporting Statement of Requirements (SoR) for the service offered. The supplier's operations under this contract must come within the scope of that certification and accreditation, and the expectation that this will be maintained for the contract's lifecycle.</w:t>
      </w:r>
    </w:p>
    <w:p w14:paraId="2E5A00A8" w14:textId="77777777" w:rsidR="00367CEF" w:rsidRDefault="00367CEF"/>
    <w:p w14:paraId="4DD7F9AF" w14:textId="77777777" w:rsidR="00367CEF" w:rsidRDefault="00367CEF"/>
    <w:p w14:paraId="71928171" w14:textId="77777777" w:rsidR="00367CEF" w:rsidRDefault="00630CCC">
      <w:pPr>
        <w:pStyle w:val="Heading1"/>
        <w:spacing w:after="0"/>
        <w:ind w:left="709" w:hanging="709"/>
        <w:jc w:val="left"/>
        <w:rPr>
          <w:sz w:val="32"/>
          <w:szCs w:val="32"/>
        </w:rPr>
      </w:pPr>
      <w:bookmarkStart w:id="20" w:name="_heading=h.5t98qk12ecap" w:colFirst="0" w:colLast="0"/>
      <w:bookmarkEnd w:id="20"/>
      <w:r>
        <w:rPr>
          <w:sz w:val="32"/>
          <w:szCs w:val="32"/>
        </w:rPr>
        <w:t>SOCIAL VALUE</w:t>
      </w:r>
    </w:p>
    <w:p w14:paraId="1C7CC836" w14:textId="77777777" w:rsidR="00367CEF" w:rsidRDefault="00367CEF">
      <w:pPr>
        <w:pBdr>
          <w:top w:val="nil"/>
          <w:left w:val="nil"/>
          <w:bottom w:val="nil"/>
          <w:right w:val="nil"/>
          <w:between w:val="nil"/>
        </w:pBdr>
        <w:ind w:left="709" w:hanging="709"/>
        <w:rPr>
          <w:color w:val="000000"/>
          <w:sz w:val="20"/>
          <w:szCs w:val="20"/>
        </w:rPr>
      </w:pPr>
    </w:p>
    <w:p w14:paraId="7A197257" w14:textId="77777777" w:rsidR="00367CEF" w:rsidRDefault="00630CCC">
      <w:pPr>
        <w:numPr>
          <w:ilvl w:val="1"/>
          <w:numId w:val="2"/>
        </w:numPr>
        <w:pBdr>
          <w:top w:val="nil"/>
          <w:left w:val="nil"/>
          <w:bottom w:val="nil"/>
          <w:right w:val="nil"/>
          <w:between w:val="nil"/>
        </w:pBdr>
        <w:ind w:left="709" w:hanging="709"/>
        <w:rPr>
          <w:b/>
          <w:sz w:val="28"/>
          <w:szCs w:val="28"/>
        </w:rPr>
      </w:pPr>
      <w:r>
        <w:rPr>
          <w:b/>
          <w:sz w:val="28"/>
          <w:szCs w:val="28"/>
        </w:rPr>
        <w:t>Themes and Model Award Criteria (MAC)</w:t>
      </w:r>
    </w:p>
    <w:p w14:paraId="3D4472AF" w14:textId="77777777" w:rsidR="00367CEF" w:rsidRDefault="00367CEF">
      <w:pPr>
        <w:pBdr>
          <w:top w:val="nil"/>
          <w:left w:val="nil"/>
          <w:bottom w:val="nil"/>
          <w:right w:val="nil"/>
          <w:between w:val="nil"/>
        </w:pBdr>
        <w:ind w:left="709"/>
        <w:rPr>
          <w:b/>
          <w:sz w:val="28"/>
          <w:szCs w:val="28"/>
        </w:rPr>
      </w:pPr>
    </w:p>
    <w:p w14:paraId="05F07FD1" w14:textId="77777777" w:rsidR="00367CEF" w:rsidRDefault="00630CCC">
      <w:pPr>
        <w:numPr>
          <w:ilvl w:val="2"/>
          <w:numId w:val="2"/>
        </w:numPr>
        <w:pBdr>
          <w:top w:val="nil"/>
          <w:left w:val="nil"/>
          <w:bottom w:val="nil"/>
          <w:right w:val="nil"/>
          <w:between w:val="nil"/>
        </w:pBdr>
        <w:spacing w:after="240"/>
        <w:jc w:val="both"/>
      </w:pPr>
      <w:r>
        <w:rPr>
          <w:color w:val="000000"/>
        </w:rPr>
        <w:t>The Themes and Model Award Criteria (MAC) selected from the Social Value Model for this procurement are: 2. Tackling Economic Inequality, and 3. Fighting Climate Change</w:t>
      </w:r>
      <w:r>
        <w:t>.</w:t>
      </w:r>
    </w:p>
    <w:p w14:paraId="7664190A" w14:textId="77777777" w:rsidR="00367CEF" w:rsidRDefault="00630CCC">
      <w:pPr>
        <w:numPr>
          <w:ilvl w:val="2"/>
          <w:numId w:val="2"/>
        </w:numPr>
        <w:pBdr>
          <w:top w:val="nil"/>
          <w:left w:val="nil"/>
          <w:bottom w:val="nil"/>
          <w:right w:val="nil"/>
          <w:between w:val="nil"/>
        </w:pBdr>
        <w:spacing w:after="240"/>
        <w:jc w:val="both"/>
      </w:pPr>
      <w:r>
        <w:rPr>
          <w:color w:val="000000"/>
        </w:rPr>
        <w:t>The following MAC sub-criteria shall be used:</w:t>
      </w:r>
    </w:p>
    <w:tbl>
      <w:tblPr>
        <w:tblStyle w:val="affffffffff3"/>
        <w:tblW w:w="7665" w:type="dxa"/>
        <w:tblInd w:w="1425" w:type="dxa"/>
        <w:tblBorders>
          <w:top w:val="nil"/>
          <w:left w:val="nil"/>
          <w:bottom w:val="nil"/>
          <w:right w:val="nil"/>
          <w:insideH w:val="nil"/>
          <w:insideV w:val="nil"/>
        </w:tblBorders>
        <w:tblLayout w:type="fixed"/>
        <w:tblLook w:val="0600" w:firstRow="0" w:lastRow="0" w:firstColumn="0" w:lastColumn="0" w:noHBand="1" w:noVBand="1"/>
      </w:tblPr>
      <w:tblGrid>
        <w:gridCol w:w="2787"/>
        <w:gridCol w:w="4878"/>
      </w:tblGrid>
      <w:tr w:rsidR="00367CEF" w14:paraId="627E23FD" w14:textId="77777777">
        <w:trPr>
          <w:cantSplit/>
          <w:trHeight w:val="935"/>
        </w:trPr>
        <w:tc>
          <w:tcPr>
            <w:tcW w:w="2787" w:type="dxa"/>
            <w:tcBorders>
              <w:top w:val="single" w:sz="8" w:space="0" w:color="000000"/>
              <w:left w:val="single" w:sz="8" w:space="0" w:color="000000"/>
              <w:bottom w:val="single" w:sz="8" w:space="0" w:color="000000"/>
              <w:right w:val="single" w:sz="8" w:space="0" w:color="000000"/>
            </w:tcBorders>
            <w:shd w:val="clear" w:color="auto" w:fill="C6D9F1"/>
            <w:tcMar>
              <w:top w:w="0" w:type="dxa"/>
              <w:left w:w="100" w:type="dxa"/>
              <w:bottom w:w="0" w:type="dxa"/>
              <w:right w:w="100" w:type="dxa"/>
            </w:tcMar>
          </w:tcPr>
          <w:p w14:paraId="79218399" w14:textId="77777777" w:rsidR="00367CEF" w:rsidRDefault="00630CCC">
            <w:pPr>
              <w:pStyle w:val="Heading2"/>
              <w:numPr>
                <w:ilvl w:val="1"/>
                <w:numId w:val="4"/>
              </w:numPr>
              <w:spacing w:after="0" w:line="360" w:lineRule="auto"/>
              <w:jc w:val="left"/>
              <w:rPr>
                <w:b/>
                <w:sz w:val="24"/>
                <w:szCs w:val="24"/>
              </w:rPr>
            </w:pPr>
            <w:r>
              <w:rPr>
                <w:b/>
                <w:sz w:val="24"/>
                <w:szCs w:val="24"/>
              </w:rPr>
              <w:t>Theme Number and Description</w:t>
            </w:r>
          </w:p>
        </w:tc>
        <w:tc>
          <w:tcPr>
            <w:tcW w:w="4878" w:type="dxa"/>
            <w:tcBorders>
              <w:top w:val="single" w:sz="8" w:space="0" w:color="000000"/>
              <w:left w:val="nil"/>
              <w:bottom w:val="single" w:sz="8" w:space="0" w:color="000000"/>
              <w:right w:val="single" w:sz="8" w:space="0" w:color="000000"/>
            </w:tcBorders>
            <w:shd w:val="clear" w:color="auto" w:fill="C6D9F1"/>
            <w:tcMar>
              <w:top w:w="0" w:type="dxa"/>
              <w:left w:w="100" w:type="dxa"/>
              <w:bottom w:w="0" w:type="dxa"/>
              <w:right w:w="100" w:type="dxa"/>
            </w:tcMar>
          </w:tcPr>
          <w:p w14:paraId="15C2853D" w14:textId="77777777" w:rsidR="00367CEF" w:rsidRDefault="00630CCC">
            <w:pPr>
              <w:pStyle w:val="Heading2"/>
              <w:numPr>
                <w:ilvl w:val="1"/>
                <w:numId w:val="4"/>
              </w:numPr>
              <w:spacing w:after="0" w:line="360" w:lineRule="auto"/>
              <w:jc w:val="left"/>
              <w:rPr>
                <w:b/>
                <w:sz w:val="24"/>
                <w:szCs w:val="24"/>
              </w:rPr>
            </w:pPr>
            <w:r>
              <w:rPr>
                <w:b/>
                <w:sz w:val="24"/>
                <w:szCs w:val="24"/>
              </w:rPr>
              <w:t>Model Award Criteria and Sub-criteria Description</w:t>
            </w:r>
          </w:p>
        </w:tc>
      </w:tr>
      <w:tr w:rsidR="00367CEF" w14:paraId="2840F237" w14:textId="77777777">
        <w:trPr>
          <w:cantSplit/>
          <w:trHeight w:val="620"/>
        </w:trPr>
        <w:tc>
          <w:tcPr>
            <w:tcW w:w="2787" w:type="dxa"/>
            <w:vMerge w:val="restart"/>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C378EE8" w14:textId="77777777" w:rsidR="00367CEF" w:rsidRDefault="00630CCC">
            <w:pPr>
              <w:pStyle w:val="Heading2"/>
              <w:numPr>
                <w:ilvl w:val="1"/>
                <w:numId w:val="4"/>
              </w:numPr>
              <w:spacing w:after="0" w:line="360" w:lineRule="auto"/>
              <w:ind w:left="20" w:firstLine="1080"/>
              <w:jc w:val="left"/>
              <w:rPr>
                <w:sz w:val="24"/>
                <w:szCs w:val="24"/>
              </w:rPr>
            </w:pPr>
            <w:r>
              <w:rPr>
                <w:sz w:val="24"/>
                <w:szCs w:val="24"/>
              </w:rPr>
              <w:lastRenderedPageBreak/>
              <w:t>2. Tackling Economic Inequality</w:t>
            </w:r>
          </w:p>
        </w:tc>
        <w:tc>
          <w:tcPr>
            <w:tcW w:w="4878" w:type="dxa"/>
            <w:vMerge w:val="restart"/>
            <w:tcBorders>
              <w:top w:val="nil"/>
              <w:left w:val="nil"/>
              <w:bottom w:val="single" w:sz="8" w:space="0" w:color="000000"/>
              <w:right w:val="single" w:sz="8" w:space="0" w:color="000000"/>
            </w:tcBorders>
            <w:tcMar>
              <w:top w:w="0" w:type="dxa"/>
              <w:left w:w="100" w:type="dxa"/>
              <w:bottom w:w="0" w:type="dxa"/>
              <w:right w:w="100" w:type="dxa"/>
            </w:tcMar>
          </w:tcPr>
          <w:p w14:paraId="1A7226A3" w14:textId="77777777" w:rsidR="00367CEF" w:rsidRDefault="00630CCC">
            <w:pPr>
              <w:pStyle w:val="Heading2"/>
              <w:numPr>
                <w:ilvl w:val="1"/>
                <w:numId w:val="4"/>
              </w:numPr>
              <w:spacing w:after="0" w:line="360" w:lineRule="auto"/>
              <w:jc w:val="left"/>
              <w:rPr>
                <w:sz w:val="24"/>
                <w:szCs w:val="24"/>
              </w:rPr>
            </w:pPr>
            <w:r>
              <w:rPr>
                <w:sz w:val="24"/>
                <w:szCs w:val="24"/>
              </w:rPr>
              <w:t>3.2 Innovation and Disruptive Technologies</w:t>
            </w:r>
          </w:p>
        </w:tc>
      </w:tr>
      <w:tr w:rsidR="00367CEF" w14:paraId="7CD1E695" w14:textId="77777777">
        <w:trPr>
          <w:cantSplit/>
          <w:trHeight w:val="516"/>
        </w:trPr>
        <w:tc>
          <w:tcPr>
            <w:tcW w:w="2787" w:type="dxa"/>
            <w:vMerge/>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E98E7E5" w14:textId="77777777" w:rsidR="00367CEF" w:rsidRDefault="00367CEF">
            <w:pPr>
              <w:widowControl w:val="0"/>
              <w:pBdr>
                <w:top w:val="nil"/>
                <w:left w:val="nil"/>
                <w:bottom w:val="nil"/>
                <w:right w:val="nil"/>
                <w:between w:val="nil"/>
              </w:pBdr>
              <w:spacing w:line="276" w:lineRule="auto"/>
              <w:rPr>
                <w:sz w:val="24"/>
              </w:rPr>
            </w:pPr>
          </w:p>
        </w:tc>
        <w:tc>
          <w:tcPr>
            <w:tcW w:w="4878" w:type="dxa"/>
            <w:vMerge/>
            <w:tcBorders>
              <w:top w:val="nil"/>
              <w:left w:val="nil"/>
              <w:bottom w:val="single" w:sz="8" w:space="0" w:color="000000"/>
              <w:right w:val="single" w:sz="8" w:space="0" w:color="000000"/>
            </w:tcBorders>
            <w:tcMar>
              <w:top w:w="0" w:type="dxa"/>
              <w:left w:w="100" w:type="dxa"/>
              <w:bottom w:w="0" w:type="dxa"/>
              <w:right w:w="100" w:type="dxa"/>
            </w:tcMar>
          </w:tcPr>
          <w:p w14:paraId="2B0513B6" w14:textId="77777777" w:rsidR="00367CEF" w:rsidRDefault="00367CEF">
            <w:pPr>
              <w:widowControl w:val="0"/>
              <w:pBdr>
                <w:top w:val="nil"/>
                <w:left w:val="nil"/>
                <w:bottom w:val="nil"/>
                <w:right w:val="nil"/>
                <w:between w:val="nil"/>
              </w:pBdr>
              <w:spacing w:line="276" w:lineRule="auto"/>
              <w:rPr>
                <w:sz w:val="24"/>
              </w:rPr>
            </w:pPr>
          </w:p>
        </w:tc>
      </w:tr>
      <w:tr w:rsidR="00367CEF" w14:paraId="02E42E89" w14:textId="77777777">
        <w:trPr>
          <w:cantSplit/>
          <w:trHeight w:val="935"/>
        </w:trPr>
        <w:tc>
          <w:tcPr>
            <w:tcW w:w="2787"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B87EE8C" w14:textId="77777777" w:rsidR="00367CEF" w:rsidRDefault="00630CCC">
            <w:pPr>
              <w:pStyle w:val="Heading2"/>
              <w:numPr>
                <w:ilvl w:val="1"/>
                <w:numId w:val="4"/>
              </w:numPr>
              <w:spacing w:after="0" w:line="360" w:lineRule="auto"/>
              <w:ind w:left="28" w:firstLine="1080"/>
              <w:jc w:val="left"/>
              <w:rPr>
                <w:sz w:val="24"/>
                <w:szCs w:val="24"/>
              </w:rPr>
            </w:pPr>
            <w:r>
              <w:rPr>
                <w:sz w:val="24"/>
                <w:szCs w:val="24"/>
              </w:rPr>
              <w:t>3. Fighting Climate Change</w:t>
            </w:r>
          </w:p>
        </w:tc>
        <w:tc>
          <w:tcPr>
            <w:tcW w:w="4878" w:type="dxa"/>
            <w:tcBorders>
              <w:top w:val="nil"/>
              <w:left w:val="nil"/>
              <w:bottom w:val="single" w:sz="8" w:space="0" w:color="000000"/>
              <w:right w:val="single" w:sz="8" w:space="0" w:color="000000"/>
            </w:tcBorders>
            <w:tcMar>
              <w:top w:w="0" w:type="dxa"/>
              <w:left w:w="100" w:type="dxa"/>
              <w:bottom w:w="0" w:type="dxa"/>
              <w:right w:w="100" w:type="dxa"/>
            </w:tcMar>
          </w:tcPr>
          <w:p w14:paraId="48D7339F" w14:textId="77777777" w:rsidR="00367CEF" w:rsidRDefault="00630CCC">
            <w:pPr>
              <w:pStyle w:val="Heading2"/>
              <w:numPr>
                <w:ilvl w:val="1"/>
                <w:numId w:val="4"/>
              </w:numPr>
              <w:spacing w:after="0" w:line="360" w:lineRule="auto"/>
              <w:rPr>
                <w:sz w:val="24"/>
                <w:szCs w:val="24"/>
              </w:rPr>
            </w:pPr>
            <w:r>
              <w:rPr>
                <w:sz w:val="24"/>
                <w:szCs w:val="24"/>
              </w:rPr>
              <w:t>4.1 Additional Environmental Benefits</w:t>
            </w:r>
          </w:p>
        </w:tc>
      </w:tr>
    </w:tbl>
    <w:p w14:paraId="06D9F419" w14:textId="77777777" w:rsidR="00367CEF" w:rsidRDefault="00367CEF">
      <w:pPr>
        <w:pBdr>
          <w:top w:val="nil"/>
          <w:left w:val="nil"/>
          <w:bottom w:val="nil"/>
          <w:right w:val="nil"/>
          <w:between w:val="nil"/>
        </w:pBdr>
        <w:spacing w:after="240"/>
        <w:ind w:left="1800" w:hanging="1080"/>
        <w:jc w:val="both"/>
        <w:rPr>
          <w:color w:val="000000"/>
        </w:rPr>
      </w:pPr>
    </w:p>
    <w:p w14:paraId="72760AA5" w14:textId="77777777" w:rsidR="00367CEF" w:rsidRDefault="00630CCC">
      <w:pPr>
        <w:numPr>
          <w:ilvl w:val="2"/>
          <w:numId w:val="2"/>
        </w:numPr>
        <w:pBdr>
          <w:top w:val="nil"/>
          <w:left w:val="nil"/>
          <w:bottom w:val="nil"/>
          <w:right w:val="nil"/>
          <w:between w:val="nil"/>
        </w:pBdr>
        <w:spacing w:after="240"/>
        <w:jc w:val="both"/>
      </w:pPr>
      <w:r>
        <w:rPr>
          <w:color w:val="000000"/>
          <w:sz w:val="24"/>
        </w:rPr>
        <w:t>If you feel you need a better understanding of social value you may wish to:</w:t>
      </w:r>
    </w:p>
    <w:p w14:paraId="3583492E" w14:textId="77777777" w:rsidR="00367CEF" w:rsidRDefault="00630CCC">
      <w:pPr>
        <w:numPr>
          <w:ilvl w:val="2"/>
          <w:numId w:val="2"/>
        </w:numPr>
        <w:pBdr>
          <w:top w:val="nil"/>
          <w:left w:val="nil"/>
          <w:bottom w:val="nil"/>
          <w:right w:val="nil"/>
          <w:between w:val="nil"/>
        </w:pBdr>
        <w:spacing w:after="240"/>
        <w:jc w:val="both"/>
      </w:pPr>
      <w:r>
        <w:rPr>
          <w:color w:val="000000"/>
          <w:sz w:val="24"/>
        </w:rPr>
        <w:t xml:space="preserve">Read the </w:t>
      </w:r>
      <w:hyperlink r:id="rId14">
        <w:r>
          <w:rPr>
            <w:color w:val="000000"/>
            <w:sz w:val="24"/>
            <w:u w:val="single"/>
          </w:rPr>
          <w:t>Procurement Policy Note (PPN) 6/20 – Taking Account of Social Value in the Award of Central Government Contracts</w:t>
        </w:r>
      </w:hyperlink>
      <w:r>
        <w:rPr>
          <w:color w:val="000000"/>
          <w:sz w:val="24"/>
        </w:rPr>
        <w:t>.  The PPN states that social value should be explicitly evaluated in all central government procurement, where the requirements are related and proportionate to the subject-matter of the contract, rather than just ‘considered’</w:t>
      </w:r>
    </w:p>
    <w:p w14:paraId="089B2DF9" w14:textId="77777777" w:rsidR="00367CEF" w:rsidRDefault="00630CCC">
      <w:pPr>
        <w:numPr>
          <w:ilvl w:val="2"/>
          <w:numId w:val="2"/>
        </w:numPr>
        <w:pBdr>
          <w:top w:val="nil"/>
          <w:left w:val="nil"/>
          <w:bottom w:val="nil"/>
          <w:right w:val="nil"/>
          <w:between w:val="nil"/>
        </w:pBdr>
        <w:spacing w:after="240"/>
        <w:jc w:val="both"/>
      </w:pPr>
      <w:r>
        <w:rPr>
          <w:color w:val="000000"/>
          <w:sz w:val="24"/>
        </w:rPr>
        <w:t xml:space="preserve">Explore our </w:t>
      </w:r>
      <w:hyperlink r:id="rId15">
        <w:r>
          <w:rPr>
            <w:color w:val="000000"/>
            <w:sz w:val="24"/>
          </w:rPr>
          <w:t>social value website</w:t>
        </w:r>
      </w:hyperlink>
      <w:r>
        <w:rPr>
          <w:color w:val="000000"/>
          <w:sz w:val="24"/>
        </w:rPr>
        <w:t xml:space="preserve"> which has lots of useful information or read our </w:t>
      </w:r>
      <w:hyperlink r:id="rId16">
        <w:r>
          <w:rPr>
            <w:color w:val="000000"/>
            <w:sz w:val="24"/>
          </w:rPr>
          <w:t>Procurement Essentials article</w:t>
        </w:r>
      </w:hyperlink>
    </w:p>
    <w:p w14:paraId="443F6F24" w14:textId="77777777" w:rsidR="00367CEF" w:rsidRDefault="00630CCC">
      <w:pPr>
        <w:numPr>
          <w:ilvl w:val="2"/>
          <w:numId w:val="2"/>
        </w:numPr>
        <w:pBdr>
          <w:top w:val="nil"/>
          <w:left w:val="nil"/>
          <w:bottom w:val="nil"/>
          <w:right w:val="nil"/>
          <w:between w:val="nil"/>
        </w:pBdr>
        <w:spacing w:after="240"/>
        <w:jc w:val="both"/>
      </w:pPr>
      <w:r>
        <w:rPr>
          <w:color w:val="000000"/>
          <w:sz w:val="24"/>
        </w:rPr>
        <w:t xml:space="preserve">Complete a Government Commercial College e-learning course - </w:t>
      </w:r>
      <w:hyperlink r:id="rId17">
        <w:r>
          <w:rPr>
            <w:color w:val="000000"/>
            <w:sz w:val="24"/>
          </w:rPr>
          <w:t>‘Social Value for Commercial Success’</w:t>
        </w:r>
      </w:hyperlink>
      <w:r>
        <w:rPr>
          <w:color w:val="000000"/>
          <w:sz w:val="24"/>
        </w:rPr>
        <w:t>.  It takes less than one hour to complete and will help you to better understand what social value is, why it is important and how to implement it.</w:t>
      </w:r>
    </w:p>
    <w:p w14:paraId="50978F12" w14:textId="77777777" w:rsidR="00367CEF" w:rsidRDefault="00367CEF">
      <w:pPr>
        <w:rPr>
          <w:sz w:val="32"/>
          <w:szCs w:val="32"/>
        </w:rPr>
      </w:pPr>
    </w:p>
    <w:p w14:paraId="61587AF5" w14:textId="77777777" w:rsidR="00367CEF" w:rsidRDefault="00630CCC">
      <w:pPr>
        <w:pStyle w:val="Heading1"/>
        <w:spacing w:after="0"/>
        <w:ind w:left="709" w:hanging="709"/>
        <w:jc w:val="left"/>
        <w:rPr>
          <w:sz w:val="32"/>
          <w:szCs w:val="32"/>
        </w:rPr>
      </w:pPr>
      <w:bookmarkStart w:id="21" w:name="_heading=h.e9k321uvyyfm" w:colFirst="0" w:colLast="0"/>
      <w:bookmarkEnd w:id="21"/>
      <w:r>
        <w:rPr>
          <w:sz w:val="32"/>
          <w:szCs w:val="32"/>
        </w:rPr>
        <w:t>STAFF AND CUSTOMER SERVICE</w:t>
      </w:r>
    </w:p>
    <w:p w14:paraId="1A71E58B" w14:textId="77777777" w:rsidR="00367CEF" w:rsidRDefault="00367CEF"/>
    <w:p w14:paraId="1E7FC57D" w14:textId="77777777" w:rsidR="00367CEF" w:rsidRDefault="00630CCC">
      <w:pPr>
        <w:pStyle w:val="Heading2"/>
        <w:spacing w:after="0"/>
        <w:ind w:left="709" w:hanging="709"/>
        <w:jc w:val="left"/>
        <w:rPr>
          <w:sz w:val="24"/>
          <w:szCs w:val="24"/>
        </w:rPr>
      </w:pPr>
      <w:r>
        <w:rPr>
          <w:sz w:val="24"/>
          <w:szCs w:val="24"/>
        </w:rPr>
        <w:t>The Supplier shall provide a sufficient level of resource throughout the duration of the Contract in order to consistently deliver a quality service.</w:t>
      </w:r>
    </w:p>
    <w:p w14:paraId="26C80489" w14:textId="77777777" w:rsidR="00367CEF" w:rsidRDefault="00367CEF">
      <w:pPr>
        <w:rPr>
          <w:sz w:val="24"/>
        </w:rPr>
      </w:pPr>
    </w:p>
    <w:p w14:paraId="6262B11E" w14:textId="77777777" w:rsidR="00367CEF" w:rsidRDefault="00630CCC">
      <w:pPr>
        <w:pStyle w:val="Heading2"/>
        <w:spacing w:after="0"/>
        <w:ind w:left="709" w:hanging="709"/>
        <w:jc w:val="left"/>
        <w:rPr>
          <w:sz w:val="24"/>
          <w:szCs w:val="24"/>
        </w:rPr>
      </w:pPr>
      <w:r>
        <w:rPr>
          <w:sz w:val="24"/>
          <w:szCs w:val="24"/>
        </w:rPr>
        <w:t xml:space="preserve">The Supplier’s staff assigned to the Contract shall have the relevant qualifications and experience (as detailed in the Mandatory Requirements Section) to deliver the Contract to the required standard. </w:t>
      </w:r>
    </w:p>
    <w:p w14:paraId="7F31B252" w14:textId="77777777" w:rsidR="00367CEF" w:rsidRDefault="00367CEF">
      <w:pPr>
        <w:rPr>
          <w:sz w:val="24"/>
        </w:rPr>
      </w:pPr>
    </w:p>
    <w:p w14:paraId="3092FF9B" w14:textId="77777777" w:rsidR="00367CEF" w:rsidRDefault="00630CCC">
      <w:pPr>
        <w:pStyle w:val="Heading2"/>
        <w:spacing w:after="0"/>
        <w:ind w:left="709" w:hanging="709"/>
        <w:jc w:val="left"/>
        <w:rPr>
          <w:sz w:val="24"/>
          <w:szCs w:val="24"/>
        </w:rPr>
      </w:pPr>
      <w:r>
        <w:rPr>
          <w:sz w:val="24"/>
          <w:szCs w:val="24"/>
        </w:rPr>
        <w:t xml:space="preserve">The Supplier shall ensure that staff understand the Buyer’s vision and objectives and will provide excellent customer service to the Buyer throughout the duration of the Contract.  </w:t>
      </w:r>
    </w:p>
    <w:p w14:paraId="1264B50D" w14:textId="77777777" w:rsidR="00367CEF" w:rsidRDefault="00367CEF"/>
    <w:p w14:paraId="3C828219" w14:textId="77777777" w:rsidR="00367CEF" w:rsidRDefault="00630CCC">
      <w:pPr>
        <w:pStyle w:val="Heading1"/>
        <w:spacing w:after="0"/>
        <w:ind w:left="709" w:hanging="709"/>
        <w:jc w:val="left"/>
        <w:rPr>
          <w:sz w:val="32"/>
          <w:szCs w:val="32"/>
        </w:rPr>
      </w:pPr>
      <w:bookmarkStart w:id="22" w:name="_heading=h.8k2q9j6zqr86" w:colFirst="0" w:colLast="0"/>
      <w:bookmarkEnd w:id="22"/>
      <w:r>
        <w:rPr>
          <w:sz w:val="32"/>
          <w:szCs w:val="32"/>
        </w:rPr>
        <w:t>CONTINUOUS IMPROVEMENT</w:t>
      </w:r>
    </w:p>
    <w:p w14:paraId="75C5D2C5" w14:textId="77777777" w:rsidR="00367CEF" w:rsidRDefault="00367CEF"/>
    <w:p w14:paraId="4133B9AA" w14:textId="77777777" w:rsidR="00367CEF" w:rsidRDefault="00630CCC">
      <w:pPr>
        <w:pStyle w:val="Heading2"/>
        <w:spacing w:after="0"/>
        <w:ind w:left="709" w:hanging="709"/>
        <w:jc w:val="left"/>
        <w:rPr>
          <w:sz w:val="24"/>
          <w:szCs w:val="24"/>
        </w:rPr>
      </w:pPr>
      <w:r>
        <w:rPr>
          <w:sz w:val="24"/>
          <w:szCs w:val="24"/>
        </w:rPr>
        <w:lastRenderedPageBreak/>
        <w:t>The Supplier will be expected to continually improve the way in which the required services are to be delivered throughout the Contract duration.</w:t>
      </w:r>
    </w:p>
    <w:p w14:paraId="78669063" w14:textId="77777777" w:rsidR="00367CEF" w:rsidRDefault="00367CEF">
      <w:pPr>
        <w:rPr>
          <w:sz w:val="24"/>
        </w:rPr>
      </w:pPr>
    </w:p>
    <w:p w14:paraId="11BE19CF" w14:textId="77777777" w:rsidR="00367CEF" w:rsidRDefault="00630CCC">
      <w:pPr>
        <w:pStyle w:val="Heading2"/>
        <w:spacing w:after="0"/>
        <w:ind w:left="709" w:hanging="709"/>
        <w:jc w:val="left"/>
        <w:rPr>
          <w:sz w:val="24"/>
          <w:szCs w:val="24"/>
        </w:rPr>
      </w:pPr>
      <w:r>
        <w:rPr>
          <w:sz w:val="24"/>
          <w:szCs w:val="24"/>
        </w:rPr>
        <w:t xml:space="preserve">The Supplier should present new ways of working to the Buyer during Contract review meetings as detailed in section 19. </w:t>
      </w:r>
    </w:p>
    <w:p w14:paraId="44F0C6C8" w14:textId="77777777" w:rsidR="00367CEF" w:rsidRDefault="00367CEF">
      <w:pPr>
        <w:rPr>
          <w:sz w:val="24"/>
        </w:rPr>
      </w:pPr>
    </w:p>
    <w:p w14:paraId="6406C36A" w14:textId="77777777" w:rsidR="00367CEF" w:rsidRDefault="00630CCC">
      <w:pPr>
        <w:pStyle w:val="Heading2"/>
        <w:spacing w:after="0"/>
        <w:ind w:left="709" w:hanging="709"/>
        <w:jc w:val="left"/>
        <w:rPr>
          <w:sz w:val="24"/>
          <w:szCs w:val="24"/>
        </w:rPr>
      </w:pPr>
      <w:r>
        <w:rPr>
          <w:sz w:val="24"/>
          <w:szCs w:val="24"/>
        </w:rPr>
        <w:t>Changes to the way in which the Services are to be delivered must be brought to the Buyer’s attention and agreed prior to any changes being implemented.</w:t>
      </w:r>
    </w:p>
    <w:p w14:paraId="7283B4C3" w14:textId="77777777" w:rsidR="00367CEF" w:rsidRDefault="00367CEF"/>
    <w:p w14:paraId="41BA9553" w14:textId="77777777" w:rsidR="00367CEF" w:rsidRDefault="00630CCC">
      <w:pPr>
        <w:pStyle w:val="Heading1"/>
        <w:spacing w:after="0"/>
        <w:ind w:left="709" w:hanging="709"/>
        <w:jc w:val="left"/>
        <w:rPr>
          <w:sz w:val="32"/>
          <w:szCs w:val="32"/>
        </w:rPr>
      </w:pPr>
      <w:bookmarkStart w:id="23" w:name="_heading=h.vi5umgrbfxkw" w:colFirst="0" w:colLast="0"/>
      <w:bookmarkEnd w:id="23"/>
      <w:r>
        <w:rPr>
          <w:sz w:val="32"/>
          <w:szCs w:val="32"/>
        </w:rPr>
        <w:t>SECURITY AND CONFIDENTIALITY REQUIREMENTS</w:t>
      </w:r>
    </w:p>
    <w:p w14:paraId="2DFF6DFD" w14:textId="77777777" w:rsidR="00367CEF" w:rsidRDefault="00367CEF">
      <w:pPr>
        <w:pStyle w:val="Heading1"/>
        <w:spacing w:after="0"/>
        <w:ind w:left="1429" w:firstLine="360"/>
        <w:jc w:val="left"/>
        <w:rPr>
          <w:sz w:val="20"/>
          <w:szCs w:val="20"/>
        </w:rPr>
      </w:pPr>
    </w:p>
    <w:p w14:paraId="3B2B5EC6"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Call Off Schedule 9 (Security) Long Form terms shall apply.</w:t>
      </w:r>
    </w:p>
    <w:p w14:paraId="09DF9FEF"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Buyer requires the Supplier to implement additional security measures that exceed the standard security terms outlined in the framework agreement. These measures aim to enhance protection, ensure compliance, and mitigate risks in line with industry best practices and regulatory expectations.</w:t>
      </w:r>
    </w:p>
    <w:p w14:paraId="63074AAB"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Supplier shall: -</w:t>
      </w:r>
    </w:p>
    <w:tbl>
      <w:tblPr>
        <w:tblStyle w:val="affffffffff4"/>
        <w:tblW w:w="8985" w:type="dxa"/>
        <w:tblBorders>
          <w:top w:val="nil"/>
          <w:left w:val="nil"/>
          <w:bottom w:val="nil"/>
          <w:right w:val="nil"/>
          <w:insideH w:val="nil"/>
          <w:insideV w:val="nil"/>
        </w:tblBorders>
        <w:tblLayout w:type="fixed"/>
        <w:tblLook w:val="0600" w:firstRow="0" w:lastRow="0" w:firstColumn="0" w:lastColumn="0" w:noHBand="1" w:noVBand="1"/>
      </w:tblPr>
      <w:tblGrid>
        <w:gridCol w:w="1815"/>
        <w:gridCol w:w="7170"/>
      </w:tblGrid>
      <w:tr w:rsidR="00367CEF" w14:paraId="65CB2F43" w14:textId="77777777">
        <w:trPr>
          <w:trHeight w:val="225"/>
        </w:trPr>
        <w:tc>
          <w:tcPr>
            <w:tcW w:w="181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9C880D4" w14:textId="77777777" w:rsidR="00367CEF" w:rsidRDefault="00630CCC">
            <w:pPr>
              <w:spacing w:before="240" w:after="240"/>
              <w:ind w:left="100"/>
              <w:rPr>
                <w:sz w:val="24"/>
              </w:rPr>
            </w:pPr>
            <w:r>
              <w:rPr>
                <w:sz w:val="24"/>
              </w:rPr>
              <w:t>IPTS_031001</w:t>
            </w:r>
          </w:p>
        </w:tc>
        <w:tc>
          <w:tcPr>
            <w:tcW w:w="717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0C02FE6A" w14:textId="77777777" w:rsidR="00367CEF" w:rsidRDefault="00630CCC">
            <w:pPr>
              <w:spacing w:before="240" w:after="240"/>
              <w:ind w:left="100"/>
              <w:rPr>
                <w:sz w:val="24"/>
              </w:rPr>
            </w:pPr>
            <w:r>
              <w:rPr>
                <w:sz w:val="24"/>
              </w:rPr>
              <w:t xml:space="preserve">ensure that all services are developed in line with recognised security good practice as set out by respected security organisations, including but not limited to: - </w:t>
            </w:r>
          </w:p>
          <w:p w14:paraId="69E6E13A" w14:textId="77777777" w:rsidR="00367CEF" w:rsidRDefault="00630CCC">
            <w:pPr>
              <w:numPr>
                <w:ilvl w:val="0"/>
                <w:numId w:val="7"/>
              </w:numPr>
              <w:spacing w:before="240"/>
              <w:rPr>
                <w:sz w:val="24"/>
              </w:rPr>
            </w:pPr>
            <w:r>
              <w:rPr>
                <w:sz w:val="24"/>
              </w:rPr>
              <w:t>the National Cyber Security Centre (NCSC),</w:t>
            </w:r>
          </w:p>
          <w:p w14:paraId="595B5B2A" w14:textId="77777777" w:rsidR="00367CEF" w:rsidRDefault="00630CCC">
            <w:pPr>
              <w:numPr>
                <w:ilvl w:val="0"/>
                <w:numId w:val="7"/>
              </w:numPr>
              <w:rPr>
                <w:sz w:val="24"/>
              </w:rPr>
            </w:pPr>
            <w:r>
              <w:rPr>
                <w:sz w:val="24"/>
              </w:rPr>
              <w:t>the US National Institute of Standards &amp; Technology (NIST),</w:t>
            </w:r>
          </w:p>
          <w:p w14:paraId="20C54615" w14:textId="77777777" w:rsidR="00367CEF" w:rsidRDefault="00630CCC">
            <w:pPr>
              <w:numPr>
                <w:ilvl w:val="0"/>
                <w:numId w:val="7"/>
              </w:numPr>
              <w:rPr>
                <w:sz w:val="24"/>
              </w:rPr>
            </w:pPr>
            <w:r>
              <w:rPr>
                <w:sz w:val="24"/>
              </w:rPr>
              <w:t>the Centre for Internet Security (CIS); and</w:t>
            </w:r>
          </w:p>
          <w:p w14:paraId="4B1E55B7" w14:textId="77777777" w:rsidR="00367CEF" w:rsidRDefault="00630CCC">
            <w:pPr>
              <w:numPr>
                <w:ilvl w:val="0"/>
                <w:numId w:val="7"/>
              </w:numPr>
              <w:spacing w:after="240"/>
              <w:rPr>
                <w:sz w:val="24"/>
              </w:rPr>
            </w:pPr>
            <w:r>
              <w:rPr>
                <w:sz w:val="24"/>
              </w:rPr>
              <w:t>the Open Worldwide Application Security Project (OWASP).</w:t>
            </w:r>
          </w:p>
        </w:tc>
      </w:tr>
      <w:tr w:rsidR="00367CEF" w14:paraId="280C45B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EE0F8C1" w14:textId="77777777" w:rsidR="00367CEF" w:rsidRDefault="00630CCC">
            <w:pPr>
              <w:spacing w:before="240" w:after="240"/>
              <w:ind w:left="100"/>
              <w:rPr>
                <w:sz w:val="24"/>
              </w:rPr>
            </w:pPr>
            <w:r>
              <w:rPr>
                <w:sz w:val="24"/>
              </w:rPr>
              <w:t>IPTS_031002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7B3CEAA" w14:textId="77777777" w:rsidR="00367CEF" w:rsidRDefault="00630CCC">
            <w:pPr>
              <w:spacing w:before="240" w:after="240"/>
              <w:ind w:left="100"/>
              <w:rPr>
                <w:sz w:val="24"/>
              </w:rPr>
            </w:pPr>
            <w:r>
              <w:rPr>
                <w:sz w:val="24"/>
              </w:rPr>
              <w:t xml:space="preserve">ensure the services are compliant with the NCSC Cyber Assessment Framework (CAF) Control Objectives and will maintain compliance documentation, shared with the Buyer and subject to the Buyer’s review, which provides comprehensive evidence to demonstrate how they meet each of the CAF Control Objectives. The supplier will provide evidence to facilitate </w:t>
            </w:r>
            <w:proofErr w:type="spellStart"/>
            <w:r>
              <w:rPr>
                <w:sz w:val="24"/>
              </w:rPr>
              <w:t>GovAssure</w:t>
            </w:r>
            <w:proofErr w:type="spellEnd"/>
            <w:r>
              <w:rPr>
                <w:sz w:val="24"/>
              </w:rPr>
              <w:t xml:space="preserve"> assessment of the services.</w:t>
            </w:r>
          </w:p>
        </w:tc>
      </w:tr>
      <w:tr w:rsidR="00367CEF" w14:paraId="68CE0FA0" w14:textId="77777777">
        <w:trPr>
          <w:trHeight w:val="1373"/>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9DA93C1" w14:textId="77777777" w:rsidR="00367CEF" w:rsidRDefault="00630CCC">
            <w:pPr>
              <w:spacing w:before="240" w:after="240"/>
              <w:ind w:left="100"/>
              <w:rPr>
                <w:sz w:val="24"/>
              </w:rPr>
            </w:pPr>
            <w:r>
              <w:rPr>
                <w:sz w:val="24"/>
              </w:rPr>
              <w:t>IPTS_031003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1634800" w14:textId="77777777" w:rsidR="00367CEF" w:rsidRDefault="00630CCC">
            <w:pPr>
              <w:spacing w:before="240" w:after="240"/>
              <w:ind w:left="100"/>
              <w:rPr>
                <w:sz w:val="24"/>
              </w:rPr>
            </w:pPr>
            <w:r>
              <w:rPr>
                <w:sz w:val="24"/>
              </w:rPr>
              <w:t xml:space="preserve">ensure that all services are compliant with all relevant security principles; the Supplier will be expected to provide documentary </w:t>
            </w:r>
            <w:r>
              <w:rPr>
                <w:sz w:val="24"/>
              </w:rPr>
              <w:lastRenderedPageBreak/>
              <w:t>evidence of this compliance to the Buyer's satisfaction prior to service handover.</w:t>
            </w:r>
          </w:p>
        </w:tc>
      </w:tr>
      <w:tr w:rsidR="00367CEF" w14:paraId="4AB1E21C"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43A4EFB" w14:textId="77777777" w:rsidR="00367CEF" w:rsidRDefault="00630CCC">
            <w:pPr>
              <w:spacing w:before="240" w:after="240"/>
              <w:ind w:left="100"/>
              <w:rPr>
                <w:sz w:val="24"/>
              </w:rPr>
            </w:pPr>
            <w:r>
              <w:rPr>
                <w:sz w:val="24"/>
              </w:rPr>
              <w:lastRenderedPageBreak/>
              <w:t>IPTS_031004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BF4D591" w14:textId="77777777" w:rsidR="00367CEF" w:rsidRDefault="00630CCC">
            <w:pPr>
              <w:spacing w:before="240" w:after="240"/>
              <w:ind w:left="100"/>
              <w:rPr>
                <w:sz w:val="24"/>
              </w:rPr>
            </w:pPr>
            <w:r>
              <w:rPr>
                <w:sz w:val="24"/>
              </w:rPr>
              <w:t>subject to review and agreement of their services supplied under this agreement as part of the Buyer’s standard Information Assurance process; the Buyer will provide Information Assurance input and feedback to the Supplier throughout the design and build process where reasonably requested, to ensure a secure-by-design approach to service development and delivery.</w:t>
            </w:r>
          </w:p>
        </w:tc>
      </w:tr>
      <w:tr w:rsidR="00367CEF" w14:paraId="58AB7F70"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53C1C1F" w14:textId="77777777" w:rsidR="00367CEF" w:rsidRDefault="00630CCC">
            <w:pPr>
              <w:spacing w:before="240" w:after="240"/>
              <w:ind w:left="100"/>
              <w:rPr>
                <w:sz w:val="24"/>
              </w:rPr>
            </w:pPr>
            <w:r>
              <w:rPr>
                <w:sz w:val="24"/>
              </w:rPr>
              <w:t>IPTS_031005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E0FA3D6" w14:textId="77777777" w:rsidR="00367CEF" w:rsidRDefault="00630CCC">
            <w:pPr>
              <w:spacing w:before="240" w:after="240"/>
              <w:ind w:left="100"/>
              <w:rPr>
                <w:sz w:val="24"/>
              </w:rPr>
            </w:pPr>
            <w:r>
              <w:rPr>
                <w:sz w:val="24"/>
              </w:rPr>
              <w:t>ensure that the service is hardened against a recognised security benchmark (e.g. CIS), as agreed with the Buyer: -</w:t>
            </w:r>
          </w:p>
          <w:p w14:paraId="090D02AA" w14:textId="77777777" w:rsidR="00367CEF" w:rsidRDefault="00630CCC">
            <w:pPr>
              <w:numPr>
                <w:ilvl w:val="0"/>
                <w:numId w:val="9"/>
              </w:numPr>
              <w:spacing w:before="240" w:after="200"/>
              <w:rPr>
                <w:sz w:val="24"/>
              </w:rPr>
            </w:pPr>
            <w:r>
              <w:rPr>
                <w:sz w:val="24"/>
              </w:rPr>
              <w:t>Hardening will be conducted as part of the build for the service prior to technical security testing.</w:t>
            </w:r>
          </w:p>
          <w:p w14:paraId="532BF6E5" w14:textId="77777777" w:rsidR="00367CEF" w:rsidRDefault="00630CCC">
            <w:pPr>
              <w:numPr>
                <w:ilvl w:val="0"/>
                <w:numId w:val="9"/>
              </w:numPr>
              <w:spacing w:before="200" w:after="240"/>
              <w:rPr>
                <w:sz w:val="24"/>
              </w:rPr>
            </w:pPr>
            <w:r>
              <w:rPr>
                <w:sz w:val="24"/>
              </w:rPr>
              <w:t>Further hardening will be applied following significant changes to the service.</w:t>
            </w:r>
          </w:p>
        </w:tc>
      </w:tr>
      <w:tr w:rsidR="00367CEF" w14:paraId="40050ECD"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644DA22" w14:textId="77777777" w:rsidR="00367CEF" w:rsidRDefault="00630CCC">
            <w:pPr>
              <w:spacing w:before="240" w:after="240"/>
              <w:ind w:left="100"/>
              <w:rPr>
                <w:sz w:val="24"/>
              </w:rPr>
            </w:pPr>
            <w:r>
              <w:rPr>
                <w:sz w:val="24"/>
              </w:rPr>
              <w:t>IPTS_031006</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A711A26" w14:textId="77777777" w:rsidR="00367CEF" w:rsidRDefault="00630CCC">
            <w:pPr>
              <w:spacing w:before="240" w:after="240"/>
              <w:ind w:left="100"/>
              <w:rPr>
                <w:sz w:val="24"/>
              </w:rPr>
            </w:pPr>
            <w:r>
              <w:rPr>
                <w:sz w:val="24"/>
              </w:rPr>
              <w:t>on an ongoing basis, be responsible for working with the Buyer and the Buyer’s other service providers in a collaborative way, to manage the security risks of the service in line with the obligations in the security schedule of the contract.</w:t>
            </w:r>
          </w:p>
        </w:tc>
      </w:tr>
      <w:tr w:rsidR="00367CEF" w14:paraId="56AEC0BA"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D15B700" w14:textId="77777777" w:rsidR="00367CEF" w:rsidRDefault="00630CCC">
            <w:pPr>
              <w:spacing w:before="240" w:after="240"/>
              <w:ind w:left="100"/>
              <w:rPr>
                <w:sz w:val="24"/>
              </w:rPr>
            </w:pPr>
            <w:r>
              <w:rPr>
                <w:sz w:val="24"/>
              </w:rPr>
              <w:t>IPTS_031007</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51A3D62" w14:textId="77777777" w:rsidR="00367CEF" w:rsidRDefault="00630CCC">
            <w:pPr>
              <w:spacing w:before="240" w:after="240"/>
              <w:ind w:left="100"/>
              <w:rPr>
                <w:sz w:val="24"/>
              </w:rPr>
            </w:pPr>
            <w:r>
              <w:rPr>
                <w:sz w:val="24"/>
              </w:rPr>
              <w:t>employ measures to continually monitor the service for vulnerabilities:</w:t>
            </w:r>
          </w:p>
          <w:p w14:paraId="3AB1D642" w14:textId="77777777" w:rsidR="00367CEF" w:rsidRDefault="00630CCC">
            <w:pPr>
              <w:numPr>
                <w:ilvl w:val="0"/>
                <w:numId w:val="1"/>
              </w:numPr>
              <w:spacing w:before="240"/>
              <w:rPr>
                <w:sz w:val="24"/>
              </w:rPr>
            </w:pPr>
            <w:r>
              <w:rPr>
                <w:sz w:val="24"/>
              </w:rPr>
              <w:t>This will include a security dashboard or regularly updated security view, shared with the Buyer, highlighting the threat management status and security patching status for all devices and other deployed service components.</w:t>
            </w:r>
          </w:p>
          <w:p w14:paraId="53756CE7" w14:textId="77777777" w:rsidR="00367CEF" w:rsidRDefault="00630CCC">
            <w:pPr>
              <w:numPr>
                <w:ilvl w:val="0"/>
                <w:numId w:val="1"/>
              </w:numPr>
              <w:rPr>
                <w:sz w:val="24"/>
              </w:rPr>
            </w:pPr>
            <w:r>
              <w:rPr>
                <w:sz w:val="24"/>
              </w:rPr>
              <w:t>Vulnerabilities will be patched on a schedule as agreed with the Buyer depending on criticality.</w:t>
            </w:r>
          </w:p>
          <w:p w14:paraId="5ADFCC55" w14:textId="77777777" w:rsidR="00367CEF" w:rsidRDefault="00630CCC">
            <w:pPr>
              <w:numPr>
                <w:ilvl w:val="0"/>
                <w:numId w:val="1"/>
              </w:numPr>
              <w:spacing w:after="240"/>
              <w:rPr>
                <w:sz w:val="24"/>
              </w:rPr>
            </w:pPr>
            <w:r>
              <w:rPr>
                <w:sz w:val="24"/>
              </w:rPr>
              <w:t>The Supplier will immediately notify the Buyer of any CRITICAL findings and provide regular progress updates on mitigation.</w:t>
            </w:r>
          </w:p>
        </w:tc>
      </w:tr>
      <w:tr w:rsidR="00367CEF" w14:paraId="599D0F1C"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9249656" w14:textId="77777777" w:rsidR="00367CEF" w:rsidRDefault="00630CCC">
            <w:pPr>
              <w:spacing w:before="240" w:after="240"/>
              <w:ind w:left="100"/>
              <w:rPr>
                <w:sz w:val="24"/>
              </w:rPr>
            </w:pPr>
            <w:r>
              <w:rPr>
                <w:sz w:val="24"/>
              </w:rPr>
              <w:t>IPTS_031008</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BA810E5" w14:textId="77777777" w:rsidR="00367CEF" w:rsidRDefault="00630CCC">
            <w:pPr>
              <w:spacing w:before="240" w:after="240"/>
              <w:ind w:left="100"/>
              <w:rPr>
                <w:sz w:val="24"/>
              </w:rPr>
            </w:pPr>
            <w:r>
              <w:rPr>
                <w:sz w:val="24"/>
              </w:rPr>
              <w:t xml:space="preserve">employ measures, where the Supplier is responsible for the ongoing management of the service, to continually monitor, </w:t>
            </w:r>
            <w:r>
              <w:rPr>
                <w:sz w:val="24"/>
              </w:rPr>
              <w:lastRenderedPageBreak/>
              <w:t>prevent, detect and respond to any anomalous activity or indicators of possible compromise on the service.</w:t>
            </w:r>
          </w:p>
        </w:tc>
      </w:tr>
      <w:tr w:rsidR="00367CEF" w14:paraId="75D8592B"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95990EA" w14:textId="77777777" w:rsidR="00367CEF" w:rsidRDefault="00630CCC">
            <w:pPr>
              <w:spacing w:before="240" w:after="240"/>
              <w:ind w:left="100"/>
              <w:rPr>
                <w:sz w:val="24"/>
              </w:rPr>
            </w:pPr>
            <w:r>
              <w:rPr>
                <w:sz w:val="24"/>
              </w:rPr>
              <w:lastRenderedPageBreak/>
              <w:t>IPTS_031009</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C1968D9" w14:textId="77777777" w:rsidR="00367CEF" w:rsidRDefault="00630CCC">
            <w:pPr>
              <w:spacing w:before="240" w:after="240"/>
              <w:ind w:left="100"/>
              <w:rPr>
                <w:sz w:val="24"/>
              </w:rPr>
            </w:pPr>
            <w:r>
              <w:rPr>
                <w:sz w:val="24"/>
              </w:rPr>
              <w:t>immediately notify the Buyer of any event or activity which requires an immediate response to limit the impact of compromise and provide regular progress updates on mitigation.</w:t>
            </w:r>
          </w:p>
        </w:tc>
      </w:tr>
      <w:tr w:rsidR="00367CEF" w14:paraId="0E94CF6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7E1CF12" w14:textId="77777777" w:rsidR="00367CEF" w:rsidRDefault="00630CCC">
            <w:pPr>
              <w:spacing w:before="240" w:after="240"/>
              <w:ind w:left="100"/>
              <w:rPr>
                <w:sz w:val="24"/>
              </w:rPr>
            </w:pPr>
            <w:r>
              <w:rPr>
                <w:sz w:val="24"/>
              </w:rPr>
              <w:t>IPTS_031010</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CD1902B" w14:textId="77777777" w:rsidR="00367CEF" w:rsidRDefault="00630CCC">
            <w:pPr>
              <w:spacing w:before="240" w:after="240"/>
              <w:ind w:left="100"/>
              <w:rPr>
                <w:sz w:val="24"/>
              </w:rPr>
            </w:pPr>
            <w:r>
              <w:rPr>
                <w:sz w:val="24"/>
              </w:rPr>
              <w:t>where the Supplier is responsible for the ongoing management of the service, provide a brief monthly report highlighting any security incidents and anomalous activity for the period and summarising new vulnerabilities, patching progress, trend analysis and other information of security interest.</w:t>
            </w:r>
          </w:p>
        </w:tc>
      </w:tr>
      <w:tr w:rsidR="00367CEF" w14:paraId="505F919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DE4D5EA" w14:textId="77777777" w:rsidR="00367CEF" w:rsidRDefault="00630CCC">
            <w:pPr>
              <w:spacing w:before="240" w:after="240"/>
              <w:ind w:left="100"/>
              <w:rPr>
                <w:sz w:val="24"/>
              </w:rPr>
            </w:pPr>
            <w:r>
              <w:rPr>
                <w:sz w:val="24"/>
              </w:rPr>
              <w:t>IPTS_031011</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EEF60C0" w14:textId="77777777" w:rsidR="00367CEF" w:rsidRDefault="00630CCC">
            <w:pPr>
              <w:spacing w:before="240" w:after="240"/>
              <w:ind w:left="100"/>
              <w:rPr>
                <w:sz w:val="24"/>
              </w:rPr>
            </w:pPr>
            <w:r>
              <w:rPr>
                <w:sz w:val="24"/>
              </w:rPr>
              <w:t>employ measures to prevent physical tampering with equipment. Tamper-proofing measures (such as physical locking mechanisms) are to be preferred over tamper-evident mechanisms.</w:t>
            </w:r>
          </w:p>
        </w:tc>
      </w:tr>
      <w:tr w:rsidR="00367CEF" w14:paraId="58B8E249"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D60767C" w14:textId="77777777" w:rsidR="00367CEF" w:rsidRDefault="00630CCC">
            <w:pPr>
              <w:spacing w:before="240" w:after="240"/>
              <w:ind w:left="100"/>
              <w:rPr>
                <w:sz w:val="24"/>
              </w:rPr>
            </w:pPr>
            <w:r>
              <w:rPr>
                <w:sz w:val="24"/>
              </w:rPr>
              <w:t>IPTS_031012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78AE7B30" w14:textId="77777777" w:rsidR="00367CEF" w:rsidRDefault="00630CCC">
            <w:pPr>
              <w:spacing w:before="240" w:after="240"/>
              <w:ind w:left="100"/>
              <w:rPr>
                <w:sz w:val="24"/>
              </w:rPr>
            </w:pPr>
            <w:r>
              <w:rPr>
                <w:sz w:val="24"/>
              </w:rPr>
              <w:t>ensure that any device connected to a network port authenticates independently and does not inherit authentication from the host device.</w:t>
            </w:r>
          </w:p>
        </w:tc>
      </w:tr>
      <w:tr w:rsidR="00367CEF" w14:paraId="0F4B0D28"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7CE027B" w14:textId="77777777" w:rsidR="00367CEF" w:rsidRDefault="00630CCC">
            <w:pPr>
              <w:spacing w:before="240" w:after="240"/>
              <w:ind w:left="100"/>
              <w:rPr>
                <w:sz w:val="24"/>
              </w:rPr>
            </w:pPr>
            <w:r>
              <w:rPr>
                <w:sz w:val="24"/>
              </w:rPr>
              <w:t>IPTS_031013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541FB1B" w14:textId="77777777" w:rsidR="00367CEF" w:rsidRDefault="00630CCC">
            <w:pPr>
              <w:spacing w:before="240" w:after="240"/>
              <w:ind w:left="100"/>
              <w:rPr>
                <w:sz w:val="24"/>
              </w:rPr>
            </w:pPr>
            <w:r>
              <w:rPr>
                <w:sz w:val="24"/>
              </w:rPr>
              <w:t>disable unnecessary through-ports on IPT telephones to prevent unauthorised access.</w:t>
            </w:r>
          </w:p>
        </w:tc>
      </w:tr>
      <w:tr w:rsidR="00367CEF" w14:paraId="4DC8FE91"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D4482E9" w14:textId="77777777" w:rsidR="00367CEF" w:rsidRDefault="00630CCC">
            <w:pPr>
              <w:spacing w:before="240" w:after="240"/>
              <w:ind w:left="100"/>
              <w:rPr>
                <w:sz w:val="24"/>
              </w:rPr>
            </w:pPr>
            <w:r>
              <w:rPr>
                <w:sz w:val="24"/>
              </w:rPr>
              <w:t>IPTS_031014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85EF424" w14:textId="77777777" w:rsidR="00367CEF" w:rsidRDefault="00630CCC">
            <w:pPr>
              <w:spacing w:before="240" w:after="240"/>
              <w:ind w:left="100"/>
              <w:rPr>
                <w:sz w:val="24"/>
              </w:rPr>
            </w:pPr>
            <w:r>
              <w:rPr>
                <w:color w:val="222222"/>
                <w:sz w:val="24"/>
                <w:highlight w:val="white"/>
              </w:rPr>
              <w:t>disable all non-essential IPT functions to enhance security and prevent misuse.</w:t>
            </w:r>
          </w:p>
        </w:tc>
      </w:tr>
      <w:tr w:rsidR="00367CEF" w14:paraId="291B0D0B"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2DAD353" w14:textId="77777777" w:rsidR="00367CEF" w:rsidRDefault="00630CCC">
            <w:pPr>
              <w:spacing w:before="240" w:after="240"/>
              <w:ind w:left="100"/>
              <w:rPr>
                <w:sz w:val="24"/>
              </w:rPr>
            </w:pPr>
            <w:r>
              <w:rPr>
                <w:sz w:val="24"/>
              </w:rPr>
              <w:t>IPTS_031015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FE9D80B" w14:textId="77777777" w:rsidR="00367CEF" w:rsidRDefault="00630CCC">
            <w:pPr>
              <w:spacing w:before="240" w:after="240"/>
              <w:ind w:left="100"/>
              <w:rPr>
                <w:sz w:val="24"/>
              </w:rPr>
            </w:pPr>
            <w:r>
              <w:rPr>
                <w:sz w:val="24"/>
              </w:rPr>
              <w:t>implement a service on the Buyer's Layer 2 Network. The Supplier will implement security measures appropriate to protecting: the service; all voice and data traffic handled by the service and related metadata; all other information stored or handled by the service; and the underlying network on which the service sits:</w:t>
            </w:r>
          </w:p>
          <w:p w14:paraId="1911DD03" w14:textId="77777777" w:rsidR="00367CEF" w:rsidRDefault="00630CCC">
            <w:pPr>
              <w:numPr>
                <w:ilvl w:val="0"/>
                <w:numId w:val="4"/>
              </w:numPr>
              <w:spacing w:before="240"/>
              <w:rPr>
                <w:sz w:val="24"/>
              </w:rPr>
            </w:pPr>
            <w:r>
              <w:rPr>
                <w:sz w:val="24"/>
              </w:rPr>
              <w:t>For the avoidance of doubt, the voice and data traffic which the service carries, and the metadata related to the devices that have connected, or attempted to connect to the service are considered sensitive data.</w:t>
            </w:r>
          </w:p>
          <w:p w14:paraId="5D588CB6" w14:textId="77777777" w:rsidR="00367CEF" w:rsidRDefault="00630CCC">
            <w:pPr>
              <w:numPr>
                <w:ilvl w:val="0"/>
                <w:numId w:val="4"/>
              </w:numPr>
              <w:spacing w:after="240"/>
              <w:rPr>
                <w:sz w:val="24"/>
              </w:rPr>
            </w:pPr>
            <w:r>
              <w:rPr>
                <w:sz w:val="24"/>
              </w:rPr>
              <w:lastRenderedPageBreak/>
              <w:t>these may include OFFICIAL-SENSITIVE information as well as personal data of a sensitive nature.</w:t>
            </w:r>
          </w:p>
        </w:tc>
      </w:tr>
      <w:tr w:rsidR="00367CEF" w14:paraId="0DEDEFB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DD01A31" w14:textId="77777777" w:rsidR="00367CEF" w:rsidRDefault="00630CCC">
            <w:pPr>
              <w:spacing w:before="240" w:after="240"/>
              <w:ind w:left="100"/>
              <w:rPr>
                <w:sz w:val="24"/>
              </w:rPr>
            </w:pPr>
            <w:r>
              <w:rPr>
                <w:sz w:val="24"/>
              </w:rPr>
              <w:lastRenderedPageBreak/>
              <w:t>IPTS_031016</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3899050" w14:textId="77777777" w:rsidR="00367CEF" w:rsidRDefault="00630CCC">
            <w:pPr>
              <w:spacing w:before="240" w:after="240"/>
              <w:ind w:left="100"/>
              <w:rPr>
                <w:sz w:val="24"/>
              </w:rPr>
            </w:pPr>
            <w:r>
              <w:rPr>
                <w:sz w:val="24"/>
              </w:rPr>
              <w:t>ensure that the service adheres to the Buyer’s network security model, including but not limited to:</w:t>
            </w:r>
          </w:p>
          <w:p w14:paraId="4F71FD9E" w14:textId="77777777" w:rsidR="00367CEF" w:rsidRDefault="00630CCC">
            <w:pPr>
              <w:numPr>
                <w:ilvl w:val="0"/>
                <w:numId w:val="3"/>
              </w:numPr>
              <w:spacing w:before="240"/>
              <w:rPr>
                <w:sz w:val="24"/>
              </w:rPr>
            </w:pPr>
            <w:r>
              <w:rPr>
                <w:sz w:val="24"/>
              </w:rPr>
              <w:t>strong network authentication of all handsets and other devices using CA-issued X.509 certificates which are issued by the supplier using their own CA (with the CA certificate to be shared with the Buyer and rotated in good time before this expires) and which are managed by the supplier in line with recognised good practice,</w:t>
            </w:r>
          </w:p>
          <w:p w14:paraId="631B64D9" w14:textId="77777777" w:rsidR="00367CEF" w:rsidRDefault="00630CCC">
            <w:pPr>
              <w:numPr>
                <w:ilvl w:val="0"/>
                <w:numId w:val="3"/>
              </w:numPr>
              <w:rPr>
                <w:sz w:val="24"/>
              </w:rPr>
            </w:pPr>
            <w:r>
              <w:rPr>
                <w:sz w:val="24"/>
              </w:rPr>
              <w:t>strong (certificate-based) authentication of all traffic flows,</w:t>
            </w:r>
          </w:p>
          <w:p w14:paraId="2CF8B97E" w14:textId="77777777" w:rsidR="00367CEF" w:rsidRDefault="00630CCC">
            <w:pPr>
              <w:numPr>
                <w:ilvl w:val="0"/>
                <w:numId w:val="3"/>
              </w:numPr>
              <w:rPr>
                <w:sz w:val="24"/>
              </w:rPr>
            </w:pPr>
            <w:r>
              <w:rPr>
                <w:sz w:val="24"/>
              </w:rPr>
              <w:t>encryption of all network traffic following NCSC recommendations for cryptographic protocols and cypher suite options; and</w:t>
            </w:r>
          </w:p>
          <w:p w14:paraId="5CF0D663" w14:textId="77777777" w:rsidR="00367CEF" w:rsidRDefault="00630CCC">
            <w:pPr>
              <w:numPr>
                <w:ilvl w:val="0"/>
                <w:numId w:val="3"/>
              </w:numPr>
              <w:rPr>
                <w:sz w:val="24"/>
              </w:rPr>
            </w:pPr>
            <w:r>
              <w:rPr>
                <w:sz w:val="24"/>
              </w:rPr>
              <w:t>fully documented data flows with most-restrictive firewall rules.</w:t>
            </w:r>
          </w:p>
          <w:p w14:paraId="1E5D75F9" w14:textId="77777777" w:rsidR="00367CEF" w:rsidRDefault="00630CCC">
            <w:pPr>
              <w:numPr>
                <w:ilvl w:val="0"/>
                <w:numId w:val="3"/>
              </w:numPr>
              <w:rPr>
                <w:sz w:val="24"/>
              </w:rPr>
            </w:pPr>
            <w:r>
              <w:rPr>
                <w:sz w:val="24"/>
              </w:rPr>
              <w:t>for the avoidance of doubt, there is an expectation of 802.1x authentication for all wireless handsets and other devices deployed by the Supplier (not PSK) and an expectation of certificate-based authentication for all wired handsets and other devices deployed by the Supplier (not MAB).</w:t>
            </w:r>
          </w:p>
          <w:p w14:paraId="02839B6A" w14:textId="77777777" w:rsidR="00367CEF" w:rsidRDefault="00630CCC">
            <w:pPr>
              <w:numPr>
                <w:ilvl w:val="0"/>
                <w:numId w:val="3"/>
              </w:numPr>
              <w:spacing w:after="240"/>
              <w:rPr>
                <w:sz w:val="24"/>
              </w:rPr>
            </w:pPr>
            <w:r>
              <w:rPr>
                <w:sz w:val="24"/>
              </w:rPr>
              <w:t>All details of secure network configuration will be subject to agreement by the Buyer.</w:t>
            </w:r>
          </w:p>
        </w:tc>
      </w:tr>
      <w:tr w:rsidR="00367CEF" w14:paraId="5D7ED9E3"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C1176B9" w14:textId="77777777" w:rsidR="00367CEF" w:rsidRDefault="00630CCC">
            <w:pPr>
              <w:spacing w:before="240" w:after="240"/>
              <w:ind w:left="100"/>
              <w:rPr>
                <w:sz w:val="24"/>
              </w:rPr>
            </w:pPr>
            <w:r>
              <w:rPr>
                <w:sz w:val="24"/>
              </w:rPr>
              <w:t>IPTS_031017</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4504A01A" w14:textId="77777777" w:rsidR="00367CEF" w:rsidRDefault="00630CCC">
            <w:pPr>
              <w:spacing w:before="240" w:after="240"/>
              <w:ind w:left="100"/>
              <w:rPr>
                <w:sz w:val="24"/>
              </w:rPr>
            </w:pPr>
            <w:r>
              <w:rPr>
                <w:sz w:val="24"/>
              </w:rPr>
              <w:t>provide support for the Buyer’s ITHC and other security testing of the underlying network where relevant and will remediate relevant findings from such testing.</w:t>
            </w:r>
          </w:p>
        </w:tc>
      </w:tr>
      <w:tr w:rsidR="00367CEF" w14:paraId="647B27E4"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679CE80" w14:textId="77777777" w:rsidR="00367CEF" w:rsidRDefault="00630CCC">
            <w:pPr>
              <w:spacing w:before="240" w:after="240"/>
              <w:ind w:left="100"/>
              <w:rPr>
                <w:sz w:val="24"/>
              </w:rPr>
            </w:pPr>
            <w:r>
              <w:rPr>
                <w:sz w:val="24"/>
              </w:rPr>
              <w:t>IPTS_031018</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9F3FA0F" w14:textId="77777777" w:rsidR="00367CEF" w:rsidRDefault="00630CCC">
            <w:pPr>
              <w:spacing w:before="240" w:after="240"/>
              <w:ind w:left="100"/>
              <w:rPr>
                <w:sz w:val="24"/>
              </w:rPr>
            </w:pPr>
            <w:r>
              <w:rPr>
                <w:sz w:val="24"/>
              </w:rPr>
              <w:t>restrict access to the service and its data to only those persons with a valid 'need to know':</w:t>
            </w:r>
          </w:p>
          <w:p w14:paraId="4FCD116D" w14:textId="77777777" w:rsidR="00367CEF" w:rsidRDefault="00630CCC">
            <w:pPr>
              <w:numPr>
                <w:ilvl w:val="0"/>
                <w:numId w:val="8"/>
              </w:numPr>
              <w:spacing w:before="240"/>
              <w:rPr>
                <w:sz w:val="24"/>
              </w:rPr>
            </w:pPr>
            <w:r>
              <w:rPr>
                <w:sz w:val="24"/>
              </w:rPr>
              <w:t>All access and activities will be attributable to the specific user who initiated them and enable non-repudiation of user actions.</w:t>
            </w:r>
          </w:p>
          <w:p w14:paraId="092265BB" w14:textId="77777777" w:rsidR="00367CEF" w:rsidRDefault="00630CCC">
            <w:pPr>
              <w:numPr>
                <w:ilvl w:val="0"/>
                <w:numId w:val="8"/>
              </w:numPr>
              <w:rPr>
                <w:sz w:val="24"/>
              </w:rPr>
            </w:pPr>
            <w:r>
              <w:rPr>
                <w:sz w:val="24"/>
              </w:rPr>
              <w:t xml:space="preserve">All access will be provided on a 'least privilege </w:t>
            </w:r>
            <w:proofErr w:type="spellStart"/>
            <w:r>
              <w:rPr>
                <w:sz w:val="24"/>
              </w:rPr>
              <w:t>basis'</w:t>
            </w:r>
            <w:proofErr w:type="spellEnd"/>
            <w:r>
              <w:rPr>
                <w:sz w:val="24"/>
              </w:rPr>
              <w:t xml:space="preserve"> so that the minimum level of access is provided to meet the business need.</w:t>
            </w:r>
          </w:p>
          <w:p w14:paraId="07A57654" w14:textId="77777777" w:rsidR="00367CEF" w:rsidRDefault="00630CCC">
            <w:pPr>
              <w:numPr>
                <w:ilvl w:val="0"/>
                <w:numId w:val="8"/>
              </w:numPr>
              <w:rPr>
                <w:sz w:val="24"/>
              </w:rPr>
            </w:pPr>
            <w:r>
              <w:rPr>
                <w:sz w:val="24"/>
              </w:rPr>
              <w:t>Access control lists will be regularly reviewed and updated in line with JML processes so that individuals only have access during such time as their role requires it.</w:t>
            </w:r>
          </w:p>
          <w:p w14:paraId="71B91B40" w14:textId="77777777" w:rsidR="00367CEF" w:rsidRDefault="00630CCC">
            <w:pPr>
              <w:numPr>
                <w:ilvl w:val="0"/>
                <w:numId w:val="8"/>
              </w:numPr>
              <w:rPr>
                <w:sz w:val="24"/>
              </w:rPr>
            </w:pPr>
            <w:r>
              <w:rPr>
                <w:sz w:val="24"/>
              </w:rPr>
              <w:lastRenderedPageBreak/>
              <w:t>The Supplier will retain accounting logs relating to management of the service in a format, and for a period, to be agreed with the buyer.</w:t>
            </w:r>
          </w:p>
          <w:p w14:paraId="655762EE" w14:textId="77777777" w:rsidR="00367CEF" w:rsidRDefault="00630CCC">
            <w:pPr>
              <w:numPr>
                <w:ilvl w:val="0"/>
                <w:numId w:val="8"/>
              </w:numPr>
              <w:spacing w:after="240"/>
              <w:rPr>
                <w:sz w:val="24"/>
              </w:rPr>
            </w:pPr>
            <w:r>
              <w:rPr>
                <w:sz w:val="24"/>
              </w:rPr>
              <w:t>Sufficient background checks will be conducted on all supplier personnel working on the service.</w:t>
            </w:r>
          </w:p>
        </w:tc>
      </w:tr>
      <w:tr w:rsidR="00367CEF" w14:paraId="37E0150F"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3B63117" w14:textId="77777777" w:rsidR="00367CEF" w:rsidRDefault="00630CCC">
            <w:pPr>
              <w:spacing w:before="240" w:after="240"/>
              <w:ind w:left="100"/>
              <w:rPr>
                <w:sz w:val="24"/>
              </w:rPr>
            </w:pPr>
            <w:r>
              <w:rPr>
                <w:sz w:val="24"/>
              </w:rPr>
              <w:lastRenderedPageBreak/>
              <w:t>IPTS_031019</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F862256" w14:textId="77777777" w:rsidR="00367CEF" w:rsidRDefault="00630CCC">
            <w:pPr>
              <w:spacing w:before="240" w:after="240"/>
              <w:ind w:left="100"/>
              <w:rPr>
                <w:sz w:val="24"/>
              </w:rPr>
            </w:pPr>
            <w:r>
              <w:rPr>
                <w:sz w:val="24"/>
              </w:rPr>
              <w:t>provide a solution which can apply different rules for devices based on grouping by Source IP, device CA and/or device type.</w:t>
            </w:r>
          </w:p>
        </w:tc>
      </w:tr>
      <w:tr w:rsidR="00367CEF" w14:paraId="134A503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A94B5CB" w14:textId="77777777" w:rsidR="00367CEF" w:rsidRDefault="00630CCC">
            <w:pPr>
              <w:spacing w:before="240" w:after="240"/>
              <w:ind w:left="100"/>
              <w:rPr>
                <w:sz w:val="24"/>
              </w:rPr>
            </w:pPr>
            <w:r>
              <w:rPr>
                <w:sz w:val="24"/>
              </w:rPr>
              <w:t>IPTS_031020</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60F0251" w14:textId="77777777" w:rsidR="00367CEF" w:rsidRDefault="00630CCC">
            <w:pPr>
              <w:spacing w:before="240" w:after="240"/>
              <w:ind w:left="100"/>
              <w:rPr>
                <w:sz w:val="24"/>
              </w:rPr>
            </w:pPr>
            <w:r>
              <w:rPr>
                <w:sz w:val="24"/>
              </w:rPr>
              <w:t>ensure that all handsets and other devices delivered as part of this contract meet the Buyer’s hardware security requirements:</w:t>
            </w:r>
          </w:p>
          <w:p w14:paraId="28D8A18A" w14:textId="77777777" w:rsidR="00367CEF" w:rsidRDefault="00630CCC">
            <w:pPr>
              <w:numPr>
                <w:ilvl w:val="0"/>
                <w:numId w:val="6"/>
              </w:numPr>
              <w:spacing w:before="240"/>
              <w:rPr>
                <w:sz w:val="24"/>
              </w:rPr>
            </w:pPr>
            <w:r>
              <w:rPr>
                <w:sz w:val="24"/>
              </w:rPr>
              <w:t>Deployed devices must be consistent with NCSC device security guidance.</w:t>
            </w:r>
          </w:p>
          <w:p w14:paraId="19B9E2E2" w14:textId="77777777" w:rsidR="00367CEF" w:rsidRDefault="00630CCC">
            <w:pPr>
              <w:numPr>
                <w:ilvl w:val="0"/>
                <w:numId w:val="6"/>
              </w:numPr>
              <w:rPr>
                <w:sz w:val="24"/>
              </w:rPr>
            </w:pPr>
            <w:r>
              <w:rPr>
                <w:sz w:val="24"/>
              </w:rPr>
              <w:t>There must be transparency around where devices are built and full traceability of the origin of all device components. Devices must be manufactured in locations consistent with UK Government policy and explicitly agreed by the Buyer.</w:t>
            </w:r>
          </w:p>
          <w:p w14:paraId="0B41B0FA" w14:textId="77777777" w:rsidR="00367CEF" w:rsidRDefault="00630CCC">
            <w:pPr>
              <w:numPr>
                <w:ilvl w:val="0"/>
                <w:numId w:val="6"/>
              </w:numPr>
              <w:rPr>
                <w:sz w:val="24"/>
              </w:rPr>
            </w:pPr>
            <w:r>
              <w:rPr>
                <w:sz w:val="24"/>
              </w:rPr>
              <w:t>The device manufacturer must be able to demonstrate an acceptable baseline for organisational security, evidenced by ISO27001 certification or equivalent as explicitly agreed with the Buyer.</w:t>
            </w:r>
          </w:p>
          <w:p w14:paraId="722F1520" w14:textId="77777777" w:rsidR="00367CEF" w:rsidRDefault="00630CCC">
            <w:pPr>
              <w:numPr>
                <w:ilvl w:val="0"/>
                <w:numId w:val="6"/>
              </w:numPr>
              <w:spacing w:after="240"/>
              <w:rPr>
                <w:sz w:val="24"/>
              </w:rPr>
            </w:pPr>
            <w:r>
              <w:rPr>
                <w:sz w:val="24"/>
              </w:rPr>
              <w:t>Device configurations must be subject to security testing.</w:t>
            </w:r>
          </w:p>
        </w:tc>
      </w:tr>
      <w:tr w:rsidR="00367CEF" w14:paraId="40090A8A"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4F3C42B" w14:textId="77777777" w:rsidR="00367CEF" w:rsidRDefault="00630CCC">
            <w:pPr>
              <w:spacing w:before="240" w:after="240"/>
              <w:ind w:left="100"/>
              <w:rPr>
                <w:sz w:val="24"/>
              </w:rPr>
            </w:pPr>
            <w:r>
              <w:rPr>
                <w:sz w:val="24"/>
              </w:rPr>
              <w:t>IPTS_031021</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6B960F7" w14:textId="77777777" w:rsidR="00367CEF" w:rsidRDefault="00630CCC">
            <w:pPr>
              <w:spacing w:before="240" w:after="240"/>
              <w:rPr>
                <w:sz w:val="24"/>
              </w:rPr>
            </w:pPr>
            <w:r>
              <w:rPr>
                <w:sz w:val="24"/>
              </w:rPr>
              <w:t>secure the Cloud Telephony Service in line with the NCSC Cloud Security Principles and subject to periodic (at least annual) security testing (ITHC) for the duration of the contract:</w:t>
            </w:r>
          </w:p>
          <w:p w14:paraId="00C9B82E" w14:textId="77777777" w:rsidR="00367CEF" w:rsidRDefault="00630CCC">
            <w:pPr>
              <w:numPr>
                <w:ilvl w:val="0"/>
                <w:numId w:val="10"/>
              </w:numPr>
              <w:spacing w:before="240"/>
              <w:rPr>
                <w:sz w:val="24"/>
              </w:rPr>
            </w:pPr>
            <w:r>
              <w:rPr>
                <w:sz w:val="24"/>
              </w:rPr>
              <w:t>ITHC will be conducted by a qualified third party under the auspices of the NCSC CHECK scheme.</w:t>
            </w:r>
          </w:p>
          <w:p w14:paraId="55AB6505" w14:textId="77777777" w:rsidR="00367CEF" w:rsidRDefault="00630CCC">
            <w:pPr>
              <w:numPr>
                <w:ilvl w:val="0"/>
                <w:numId w:val="10"/>
              </w:numPr>
              <w:rPr>
                <w:sz w:val="24"/>
              </w:rPr>
            </w:pPr>
            <w:r>
              <w:rPr>
                <w:sz w:val="24"/>
              </w:rPr>
              <w:t>The ITHC scope will ensure comprehensive coverage of the cloud service and will be shared with the Buyer.</w:t>
            </w:r>
          </w:p>
          <w:p w14:paraId="2B4F6662" w14:textId="77777777" w:rsidR="00367CEF" w:rsidRDefault="00630CCC">
            <w:pPr>
              <w:numPr>
                <w:ilvl w:val="0"/>
                <w:numId w:val="10"/>
              </w:numPr>
              <w:rPr>
                <w:sz w:val="24"/>
              </w:rPr>
            </w:pPr>
            <w:r>
              <w:rPr>
                <w:sz w:val="24"/>
              </w:rPr>
              <w:t>The test report, remediation plans, and all other relevant test artefacts will be shared with the Buyer, along with regular updates on remedial progress.</w:t>
            </w:r>
          </w:p>
          <w:p w14:paraId="20177C52" w14:textId="77777777" w:rsidR="00367CEF" w:rsidRDefault="00630CCC">
            <w:pPr>
              <w:numPr>
                <w:ilvl w:val="0"/>
                <w:numId w:val="10"/>
              </w:numPr>
              <w:spacing w:after="240"/>
              <w:rPr>
                <w:sz w:val="24"/>
              </w:rPr>
            </w:pPr>
            <w:r>
              <w:rPr>
                <w:sz w:val="24"/>
              </w:rPr>
              <w:t>In addition, the supplier will permit the Buyer to conduct continuous non-destructive external vulnerability scanning of this infrastructure and will remediate the findings of any such scan on a timescale commensurate with the criticality of the finding as determined by the Buyer.</w:t>
            </w:r>
          </w:p>
        </w:tc>
      </w:tr>
      <w:tr w:rsidR="00367CEF" w14:paraId="30B4DD60"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5E6252D" w14:textId="77777777" w:rsidR="00367CEF" w:rsidRDefault="00630CCC">
            <w:pPr>
              <w:spacing w:before="240" w:after="240"/>
              <w:ind w:left="100"/>
              <w:rPr>
                <w:sz w:val="24"/>
              </w:rPr>
            </w:pPr>
            <w:r>
              <w:rPr>
                <w:sz w:val="24"/>
              </w:rPr>
              <w:lastRenderedPageBreak/>
              <w:t>IPTS_031022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92D0F68" w14:textId="77777777" w:rsidR="00367CEF" w:rsidRDefault="00630CCC">
            <w:pPr>
              <w:spacing w:before="240" w:after="240"/>
              <w:rPr>
                <w:sz w:val="24"/>
              </w:rPr>
            </w:pPr>
            <w:r>
              <w:rPr>
                <w:sz w:val="24"/>
              </w:rPr>
              <w:t xml:space="preserve">ensure the service is implemented in line with recognised security good practices as set out by respected security organisations including but not limited to the National Cyber Security Centre (NCSC) Guidelines. </w:t>
            </w:r>
          </w:p>
        </w:tc>
      </w:tr>
      <w:tr w:rsidR="00367CEF" w14:paraId="70F0F28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59D887D" w14:textId="77777777" w:rsidR="00367CEF" w:rsidRDefault="00630CCC">
            <w:pPr>
              <w:spacing w:before="240" w:after="240"/>
              <w:ind w:left="100"/>
              <w:rPr>
                <w:sz w:val="24"/>
              </w:rPr>
            </w:pPr>
            <w:r>
              <w:rPr>
                <w:sz w:val="24"/>
              </w:rPr>
              <w:t>IPTS_031023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789EA5E" w14:textId="77777777" w:rsidR="00367CEF" w:rsidRDefault="00630CCC">
            <w:pPr>
              <w:spacing w:before="240" w:after="240"/>
              <w:rPr>
                <w:sz w:val="24"/>
              </w:rPr>
            </w:pPr>
            <w:r>
              <w:rPr>
                <w:sz w:val="24"/>
              </w:rPr>
              <w:t>hold ISO27001 Certification and Cyber Essentials Plus Certification.</w:t>
            </w:r>
          </w:p>
        </w:tc>
      </w:tr>
      <w:tr w:rsidR="00367CEF" w14:paraId="2E8FAED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69467AD" w14:textId="77777777" w:rsidR="00367CEF" w:rsidRDefault="00630CCC">
            <w:pPr>
              <w:spacing w:before="240" w:after="240"/>
              <w:ind w:left="100"/>
              <w:rPr>
                <w:sz w:val="24"/>
              </w:rPr>
            </w:pPr>
            <w:r>
              <w:rPr>
                <w:sz w:val="24"/>
              </w:rPr>
              <w:t>IPTS_031024</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65A3AD3" w14:textId="77777777" w:rsidR="00367CEF" w:rsidRDefault="00630CCC">
            <w:pPr>
              <w:spacing w:before="240" w:after="240"/>
              <w:rPr>
                <w:sz w:val="24"/>
              </w:rPr>
            </w:pPr>
            <w:r>
              <w:rPr>
                <w:sz w:val="24"/>
              </w:rPr>
              <w:t>supply a completed Buyer Supplier Security Assurance Questionnaire with the supporting evidence and documentation, at the start of the contract and then, at the beginning of each contract year. This must also be reviewed and resubmitted on an annual basis.</w:t>
            </w:r>
          </w:p>
        </w:tc>
      </w:tr>
      <w:tr w:rsidR="00367CEF" w14:paraId="309B526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932F6B9" w14:textId="77777777" w:rsidR="00367CEF" w:rsidRDefault="00630CCC">
            <w:pPr>
              <w:spacing w:before="240" w:after="240"/>
              <w:ind w:left="100"/>
              <w:rPr>
                <w:sz w:val="24"/>
              </w:rPr>
            </w:pPr>
            <w:r>
              <w:rPr>
                <w:sz w:val="24"/>
              </w:rPr>
              <w:t>IPTS_031025</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32FECC7" w14:textId="77777777" w:rsidR="00367CEF" w:rsidRDefault="00630CCC">
            <w:pPr>
              <w:spacing w:before="240" w:after="240"/>
              <w:rPr>
                <w:sz w:val="24"/>
              </w:rPr>
            </w:pPr>
            <w:r>
              <w:rPr>
                <w:sz w:val="24"/>
              </w:rPr>
              <w:t xml:space="preserve">accept that access to Buyer and/or HMG premises is subject to the controls and checks that may be in place, and which could change from time to time, by the building landlord, controller, or tenant. These checks could include the search of bags or equipment, and/or a change to the </w:t>
            </w:r>
            <w:proofErr w:type="gramStart"/>
            <w:r>
              <w:rPr>
                <w:sz w:val="24"/>
              </w:rPr>
              <w:t>minimum security</w:t>
            </w:r>
            <w:proofErr w:type="gramEnd"/>
            <w:r>
              <w:rPr>
                <w:sz w:val="24"/>
              </w:rPr>
              <w:t xml:space="preserve"> clearance required to enter the premises unescorted.</w:t>
            </w:r>
          </w:p>
        </w:tc>
      </w:tr>
      <w:tr w:rsidR="00367CEF" w14:paraId="6223F976"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1B51787" w14:textId="77777777" w:rsidR="00367CEF" w:rsidRDefault="00630CCC">
            <w:pPr>
              <w:spacing w:before="240" w:after="240"/>
              <w:ind w:left="100"/>
              <w:rPr>
                <w:sz w:val="24"/>
              </w:rPr>
            </w:pPr>
            <w:r>
              <w:rPr>
                <w:sz w:val="24"/>
              </w:rPr>
              <w:t>IPTS_031026</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B547547" w14:textId="77777777" w:rsidR="00367CEF" w:rsidRDefault="00630CCC">
            <w:pPr>
              <w:spacing w:before="240" w:after="240"/>
              <w:rPr>
                <w:sz w:val="24"/>
              </w:rPr>
            </w:pPr>
            <w:r>
              <w:rPr>
                <w:sz w:val="24"/>
              </w:rPr>
              <w:t>ensure all supplier (Or subcontractor) staff working on the Buyer’s service shall be based within the UK.</w:t>
            </w:r>
          </w:p>
        </w:tc>
      </w:tr>
      <w:tr w:rsidR="00367CEF" w14:paraId="73C426C5"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9260773" w14:textId="77777777" w:rsidR="00367CEF" w:rsidRDefault="00630CCC">
            <w:pPr>
              <w:spacing w:before="240" w:after="240"/>
              <w:ind w:left="100"/>
              <w:rPr>
                <w:sz w:val="24"/>
              </w:rPr>
            </w:pPr>
            <w:r>
              <w:rPr>
                <w:sz w:val="24"/>
              </w:rPr>
              <w:t>IPTS_031027</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62F8899D" w14:textId="77777777" w:rsidR="00367CEF" w:rsidRDefault="00630CCC">
            <w:pPr>
              <w:spacing w:before="240" w:after="240"/>
              <w:rPr>
                <w:sz w:val="24"/>
              </w:rPr>
            </w:pPr>
            <w:r>
              <w:rPr>
                <w:sz w:val="24"/>
              </w:rPr>
              <w:t>ensure all supplier (or subcontractor) staff working on the Buyer’s service shall not offshore production and/or development environment data outside of the UK.</w:t>
            </w:r>
          </w:p>
        </w:tc>
      </w:tr>
      <w:tr w:rsidR="00367CEF" w14:paraId="35D27B27"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710527F" w14:textId="77777777" w:rsidR="00367CEF" w:rsidRDefault="00630CCC">
            <w:pPr>
              <w:spacing w:before="240" w:after="240"/>
              <w:ind w:left="100"/>
              <w:rPr>
                <w:sz w:val="24"/>
              </w:rPr>
            </w:pPr>
            <w:r>
              <w:rPr>
                <w:sz w:val="24"/>
              </w:rPr>
              <w:t>IPTS_031028</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5839A096" w14:textId="77777777" w:rsidR="00367CEF" w:rsidRDefault="00630CCC">
            <w:pPr>
              <w:spacing w:before="240" w:after="240"/>
              <w:rPr>
                <w:sz w:val="24"/>
              </w:rPr>
            </w:pPr>
            <w:r>
              <w:rPr>
                <w:sz w:val="24"/>
              </w:rPr>
              <w:t xml:space="preserve">ensure all supplier (or subcontractor) staff accessing the Buyer's data service or handling OFFICIAL-SENSITIVE information and/or government assets, must be SC cleared as a minimum. </w:t>
            </w:r>
          </w:p>
        </w:tc>
      </w:tr>
      <w:tr w:rsidR="00367CEF" w14:paraId="585B6BB6"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6CB46C8" w14:textId="77777777" w:rsidR="00367CEF" w:rsidRDefault="00630CCC">
            <w:pPr>
              <w:spacing w:before="240" w:after="240"/>
              <w:ind w:left="100"/>
              <w:rPr>
                <w:sz w:val="24"/>
              </w:rPr>
            </w:pPr>
            <w:r>
              <w:rPr>
                <w:sz w:val="24"/>
              </w:rPr>
              <w:t>IPTS_031029</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1F6748AA" w14:textId="77777777" w:rsidR="00367CEF" w:rsidRDefault="00630CCC">
            <w:pPr>
              <w:spacing w:before="240" w:after="240"/>
              <w:rPr>
                <w:sz w:val="24"/>
              </w:rPr>
            </w:pPr>
            <w:r>
              <w:rPr>
                <w:sz w:val="24"/>
              </w:rPr>
              <w:t>ensure all other employees not included in the requirement above and are providing a service to the Buyer must have a minimum clearance of Baseline Personnel Security Standard (BPSS).</w:t>
            </w:r>
          </w:p>
        </w:tc>
      </w:tr>
      <w:tr w:rsidR="00367CEF" w14:paraId="586EC29A"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64009AC" w14:textId="77777777" w:rsidR="00367CEF" w:rsidRDefault="00630CCC">
            <w:pPr>
              <w:spacing w:before="240" w:after="240"/>
              <w:ind w:left="100"/>
              <w:rPr>
                <w:sz w:val="24"/>
              </w:rPr>
            </w:pPr>
            <w:r>
              <w:rPr>
                <w:sz w:val="24"/>
              </w:rPr>
              <w:lastRenderedPageBreak/>
              <w:t>IPTS_031030</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21BFDC2F" w14:textId="77777777" w:rsidR="00367CEF" w:rsidRDefault="00630CCC">
            <w:pPr>
              <w:spacing w:before="240" w:after="240"/>
              <w:rPr>
                <w:sz w:val="24"/>
              </w:rPr>
            </w:pPr>
            <w:r>
              <w:rPr>
                <w:sz w:val="24"/>
              </w:rPr>
              <w:t>ensure all supplier (or subcontractor) staff visiting Buyer Locations must be SC cleared as a minimum.</w:t>
            </w:r>
          </w:p>
        </w:tc>
      </w:tr>
      <w:tr w:rsidR="00367CEF" w14:paraId="567C4971"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C2C6B62" w14:textId="77777777" w:rsidR="00367CEF" w:rsidRDefault="00630CCC">
            <w:pPr>
              <w:spacing w:before="240" w:after="240"/>
              <w:ind w:left="100"/>
              <w:rPr>
                <w:sz w:val="24"/>
              </w:rPr>
            </w:pPr>
            <w:r>
              <w:rPr>
                <w:sz w:val="24"/>
              </w:rPr>
              <w:t>IPTS_031031</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3F20557C" w14:textId="77777777" w:rsidR="00367CEF" w:rsidRDefault="00630CCC">
            <w:pPr>
              <w:spacing w:before="240" w:after="240"/>
              <w:rPr>
                <w:sz w:val="24"/>
              </w:rPr>
            </w:pPr>
            <w:r>
              <w:rPr>
                <w:sz w:val="24"/>
              </w:rPr>
              <w:t>ensure all supplier (or subcontractor) personnel that require access to the Buyer’s data can only do so while holding valid SC clearance.</w:t>
            </w:r>
          </w:p>
        </w:tc>
      </w:tr>
      <w:tr w:rsidR="00367CEF" w14:paraId="3194249F"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91A5441" w14:textId="77777777" w:rsidR="00367CEF" w:rsidRDefault="00630CCC">
            <w:pPr>
              <w:spacing w:before="240" w:after="240"/>
              <w:ind w:left="100"/>
              <w:rPr>
                <w:sz w:val="24"/>
              </w:rPr>
            </w:pPr>
            <w:r>
              <w:rPr>
                <w:sz w:val="24"/>
              </w:rPr>
              <w:t>IPTS_031032</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21F4A83" w14:textId="77777777" w:rsidR="00367CEF" w:rsidRDefault="00630CCC">
            <w:pPr>
              <w:spacing w:before="240" w:after="240"/>
              <w:rPr>
                <w:sz w:val="24"/>
              </w:rPr>
            </w:pPr>
            <w:r>
              <w:rPr>
                <w:sz w:val="24"/>
              </w:rPr>
              <w:t xml:space="preserve">demonstrate how the solution will adhere to: </w:t>
            </w:r>
          </w:p>
          <w:p w14:paraId="057A31AD" w14:textId="77777777" w:rsidR="00367CEF" w:rsidRDefault="00630CCC">
            <w:pPr>
              <w:numPr>
                <w:ilvl w:val="0"/>
                <w:numId w:val="5"/>
              </w:numPr>
              <w:spacing w:before="240"/>
              <w:rPr>
                <w:sz w:val="24"/>
              </w:rPr>
            </w:pPr>
            <w:r>
              <w:rPr>
                <w:sz w:val="24"/>
              </w:rPr>
              <w:t>BIP 0008-1:2004 Code of practice for legal admissibility and evidential weight of information stored electronically.</w:t>
            </w:r>
          </w:p>
          <w:p w14:paraId="3BD06229" w14:textId="77777777" w:rsidR="00367CEF" w:rsidRDefault="00630CCC">
            <w:pPr>
              <w:numPr>
                <w:ilvl w:val="0"/>
                <w:numId w:val="5"/>
              </w:numPr>
              <w:rPr>
                <w:sz w:val="24"/>
              </w:rPr>
            </w:pPr>
            <w:r>
              <w:rPr>
                <w:sz w:val="24"/>
              </w:rPr>
              <w:t>Data Protection Act 2018</w:t>
            </w:r>
          </w:p>
          <w:p w14:paraId="4452A516" w14:textId="77777777" w:rsidR="00367CEF" w:rsidRDefault="00630CCC">
            <w:pPr>
              <w:numPr>
                <w:ilvl w:val="0"/>
                <w:numId w:val="5"/>
              </w:numPr>
              <w:spacing w:after="240"/>
              <w:rPr>
                <w:sz w:val="24"/>
              </w:rPr>
            </w:pPr>
            <w:r>
              <w:rPr>
                <w:sz w:val="24"/>
              </w:rPr>
              <w:t>National Cyber Security Centre (NCSC) Guidelines</w:t>
            </w:r>
          </w:p>
        </w:tc>
      </w:tr>
      <w:tr w:rsidR="00367CEF" w14:paraId="2C50BB12" w14:textId="77777777">
        <w:trPr>
          <w:trHeight w:val="225"/>
        </w:trPr>
        <w:tc>
          <w:tcPr>
            <w:tcW w:w="181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B4DA342" w14:textId="77777777" w:rsidR="00367CEF" w:rsidRDefault="00630CCC">
            <w:pPr>
              <w:spacing w:before="240" w:after="240"/>
              <w:ind w:left="100"/>
              <w:rPr>
                <w:sz w:val="24"/>
              </w:rPr>
            </w:pPr>
            <w:r>
              <w:rPr>
                <w:sz w:val="24"/>
              </w:rPr>
              <w:t>IPTS_031033</w:t>
            </w:r>
          </w:p>
        </w:tc>
        <w:tc>
          <w:tcPr>
            <w:tcW w:w="7170" w:type="dxa"/>
            <w:tcBorders>
              <w:top w:val="nil"/>
              <w:left w:val="nil"/>
              <w:bottom w:val="single" w:sz="8" w:space="0" w:color="000000"/>
              <w:right w:val="single" w:sz="8" w:space="0" w:color="000000"/>
            </w:tcBorders>
            <w:tcMar>
              <w:top w:w="0" w:type="dxa"/>
              <w:left w:w="100" w:type="dxa"/>
              <w:bottom w:w="0" w:type="dxa"/>
              <w:right w:w="100" w:type="dxa"/>
            </w:tcMar>
          </w:tcPr>
          <w:p w14:paraId="0C7CD6FF" w14:textId="77777777" w:rsidR="00367CEF" w:rsidRDefault="00630CCC">
            <w:pPr>
              <w:spacing w:before="240" w:after="240"/>
              <w:rPr>
                <w:sz w:val="24"/>
              </w:rPr>
            </w:pPr>
            <w:r>
              <w:rPr>
                <w:sz w:val="24"/>
              </w:rPr>
              <w:t>comply with the Cabinet Office Secure by Design security management requirements.</w:t>
            </w:r>
          </w:p>
        </w:tc>
      </w:tr>
    </w:tbl>
    <w:p w14:paraId="3025717D" w14:textId="77777777" w:rsidR="00367CEF" w:rsidRDefault="00367CEF"/>
    <w:p w14:paraId="277F9AFC" w14:textId="77777777" w:rsidR="00367CEF" w:rsidRDefault="00630CCC">
      <w:pPr>
        <w:pStyle w:val="Heading1"/>
        <w:spacing w:after="0"/>
        <w:ind w:left="709" w:hanging="709"/>
        <w:jc w:val="left"/>
        <w:rPr>
          <w:sz w:val="32"/>
          <w:szCs w:val="32"/>
        </w:rPr>
      </w:pPr>
      <w:bookmarkStart w:id="24" w:name="_heading=h.my2lccr0svuw" w:colFirst="0" w:colLast="0"/>
      <w:bookmarkEnd w:id="24"/>
      <w:r>
        <w:rPr>
          <w:sz w:val="32"/>
          <w:szCs w:val="32"/>
        </w:rPr>
        <w:t>PRICING MECHANISM</w:t>
      </w:r>
    </w:p>
    <w:p w14:paraId="65696F77" w14:textId="77777777" w:rsidR="00367CEF" w:rsidRDefault="00367CEF"/>
    <w:p w14:paraId="18E611BB" w14:textId="77777777" w:rsidR="00367CEF" w:rsidRDefault="00630CCC">
      <w:pPr>
        <w:pStyle w:val="Heading2"/>
        <w:spacing w:after="0"/>
        <w:ind w:left="709" w:hanging="709"/>
        <w:jc w:val="left"/>
        <w:rPr>
          <w:sz w:val="24"/>
          <w:szCs w:val="24"/>
        </w:rPr>
      </w:pPr>
      <w:r>
        <w:rPr>
          <w:sz w:val="24"/>
          <w:szCs w:val="24"/>
        </w:rPr>
        <w:t>Prices shall be submitted via the e-Sourcing Suite Attachment 4 – Price Schedule excluding VAT and including all other expenses relating to Contract delivery.</w:t>
      </w:r>
    </w:p>
    <w:p w14:paraId="4D43032E" w14:textId="77777777" w:rsidR="00367CEF" w:rsidRDefault="00367CEF" w:rsidP="00404E15">
      <w:pPr>
        <w:pStyle w:val="Heading2"/>
        <w:numPr>
          <w:ilvl w:val="0"/>
          <w:numId w:val="0"/>
        </w:numPr>
        <w:spacing w:after="0"/>
        <w:ind w:left="720" w:hanging="720"/>
        <w:jc w:val="left"/>
        <w:rPr>
          <w:sz w:val="24"/>
          <w:szCs w:val="24"/>
        </w:rPr>
      </w:pPr>
    </w:p>
    <w:p w14:paraId="1EDDEA28" w14:textId="77777777" w:rsidR="00367CEF" w:rsidRDefault="00630CCC">
      <w:pPr>
        <w:numPr>
          <w:ilvl w:val="1"/>
          <w:numId w:val="2"/>
        </w:numPr>
        <w:pBdr>
          <w:top w:val="nil"/>
          <w:left w:val="nil"/>
          <w:bottom w:val="nil"/>
          <w:right w:val="nil"/>
          <w:between w:val="nil"/>
        </w:pBdr>
        <w:spacing w:after="240"/>
        <w:jc w:val="both"/>
      </w:pPr>
      <w:r>
        <w:rPr>
          <w:color w:val="000000"/>
          <w:sz w:val="24"/>
        </w:rPr>
        <w:t>During the initial contract term (3 years), the contract charges shall be firm and are not eligible for variation. Should the Authority choose to undertake one or more of the optional extension terms then the charges in Attachment 4 - Price Schedule will be increased in line with D7BT - CPI - Consumer Price Index (CPI). The variation of price will be applied on day one of each successive year following the end of the initial term, varying the price compared to the index 12 months prior</w:t>
      </w:r>
      <w:r>
        <w:rPr>
          <w:color w:val="000000"/>
        </w:rPr>
        <w:t>.</w:t>
      </w:r>
    </w:p>
    <w:p w14:paraId="426CD054" w14:textId="77777777" w:rsidR="00367CEF" w:rsidRDefault="00367CEF">
      <w:pPr>
        <w:rPr>
          <w:sz w:val="24"/>
        </w:rPr>
      </w:pPr>
    </w:p>
    <w:p w14:paraId="63811183" w14:textId="77777777" w:rsidR="00367CEF" w:rsidRDefault="00630CCC">
      <w:pPr>
        <w:pStyle w:val="Heading2"/>
        <w:spacing w:after="0"/>
        <w:ind w:left="709" w:hanging="709"/>
        <w:jc w:val="left"/>
        <w:rPr>
          <w:sz w:val="24"/>
          <w:szCs w:val="24"/>
        </w:rPr>
      </w:pPr>
      <w:r>
        <w:rPr>
          <w:sz w:val="24"/>
          <w:szCs w:val="24"/>
        </w:rPr>
        <w:t>All prices exclude VAT and include all other expenses relating to Contract delivery.</w:t>
      </w:r>
    </w:p>
    <w:p w14:paraId="6989B71D" w14:textId="77777777" w:rsidR="00367CEF" w:rsidRDefault="00367CEF">
      <w:pPr>
        <w:pBdr>
          <w:top w:val="nil"/>
          <w:left w:val="nil"/>
          <w:bottom w:val="nil"/>
          <w:right w:val="nil"/>
          <w:between w:val="nil"/>
        </w:pBdr>
        <w:ind w:left="709" w:hanging="709"/>
      </w:pPr>
    </w:p>
    <w:p w14:paraId="6342BC48" w14:textId="77777777" w:rsidR="00367CEF" w:rsidRDefault="00630CCC">
      <w:pPr>
        <w:pStyle w:val="Heading2"/>
        <w:spacing w:after="0"/>
        <w:ind w:left="709" w:hanging="709"/>
        <w:jc w:val="left"/>
        <w:rPr>
          <w:smallCaps/>
          <w:sz w:val="24"/>
          <w:szCs w:val="24"/>
        </w:rPr>
      </w:pPr>
      <w:r>
        <w:rPr>
          <w:sz w:val="24"/>
          <w:szCs w:val="24"/>
        </w:rPr>
        <w:t>All prices are inclusive of expenses, such as travel and subsistence.</w:t>
      </w:r>
    </w:p>
    <w:p w14:paraId="123E13D0" w14:textId="77777777" w:rsidR="00367CEF" w:rsidRDefault="00367CEF">
      <w:pPr>
        <w:pBdr>
          <w:top w:val="nil"/>
          <w:left w:val="nil"/>
          <w:bottom w:val="nil"/>
          <w:right w:val="nil"/>
          <w:between w:val="nil"/>
        </w:pBdr>
        <w:ind w:left="720"/>
        <w:rPr>
          <w:smallCaps/>
          <w:color w:val="000000"/>
          <w:sz w:val="24"/>
        </w:rPr>
      </w:pPr>
    </w:p>
    <w:p w14:paraId="728ADD7D" w14:textId="77777777" w:rsidR="00367CEF" w:rsidRDefault="00630CCC">
      <w:pPr>
        <w:pStyle w:val="Heading2"/>
        <w:spacing w:after="0"/>
        <w:ind w:left="709" w:hanging="709"/>
        <w:jc w:val="left"/>
        <w:rPr>
          <w:smallCaps/>
          <w:sz w:val="24"/>
          <w:szCs w:val="24"/>
        </w:rPr>
      </w:pPr>
      <w:r>
        <w:rPr>
          <w:smallCaps/>
          <w:sz w:val="24"/>
          <w:szCs w:val="24"/>
        </w:rPr>
        <w:t>S</w:t>
      </w:r>
      <w:r>
        <w:rPr>
          <w:sz w:val="24"/>
          <w:szCs w:val="24"/>
        </w:rPr>
        <w:t>uppliers are required to submit the following pricing information:</w:t>
      </w:r>
    </w:p>
    <w:p w14:paraId="545FF6D3"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Professional Services roles (price per day, price per visit or price per hour) to include but not limited to: -</w:t>
      </w:r>
    </w:p>
    <w:p w14:paraId="008CE495"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lastRenderedPageBreak/>
        <w:t xml:space="preserve">Principal Technical Design Engineer </w:t>
      </w:r>
    </w:p>
    <w:p w14:paraId="3829D922"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Installation/Configuration Engineer </w:t>
      </w:r>
    </w:p>
    <w:p w14:paraId="387BBF40"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Senior Project Manager </w:t>
      </w:r>
    </w:p>
    <w:p w14:paraId="7E64CDA4"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Out of Hours Installation Engineer on site (Mon-Fri)</w:t>
      </w:r>
    </w:p>
    <w:p w14:paraId="7C321325"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Out of Hours Installation Engineer on site (Weekends and Bank Holidays)</w:t>
      </w:r>
    </w:p>
    <w:p w14:paraId="28157B56"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Floor Walkers / Trainers</w:t>
      </w:r>
    </w:p>
    <w:p w14:paraId="5B2966AF"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Core Telephony Infrastructure to underpin local service delivery, to include but not limited to: -</w:t>
      </w:r>
    </w:p>
    <w:p w14:paraId="5E553C9C"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VoIP Gateways and Session Border Controllers (SBCs)</w:t>
      </w:r>
    </w:p>
    <w:p w14:paraId="0703223D"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Telephone Servers &amp; Cloud PBX Solutions </w:t>
      </w:r>
    </w:p>
    <w:p w14:paraId="1E45316A"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Call Routing &amp; Auto-Attendant Systems </w:t>
      </w:r>
    </w:p>
    <w:p w14:paraId="5F856C46"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SIP Trunking</w:t>
      </w:r>
    </w:p>
    <w:p w14:paraId="1C979F2F"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Provision of IP Devices, to include but not limited to: -</w:t>
      </w:r>
    </w:p>
    <w:p w14:paraId="7FC29B2C"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IP Handsets and Devices</w:t>
      </w:r>
    </w:p>
    <w:p w14:paraId="67C7E3AA" w14:textId="77777777" w:rsidR="00367CEF" w:rsidRDefault="00630CCC">
      <w:pPr>
        <w:numPr>
          <w:ilvl w:val="3"/>
          <w:numId w:val="2"/>
        </w:numPr>
        <w:pBdr>
          <w:top w:val="nil"/>
          <w:left w:val="nil"/>
          <w:bottom w:val="nil"/>
          <w:right w:val="nil"/>
          <w:between w:val="nil"/>
        </w:pBdr>
        <w:spacing w:after="240"/>
        <w:jc w:val="both"/>
      </w:pPr>
      <w:r>
        <w:rPr>
          <w:color w:val="000000"/>
          <w:sz w:val="24"/>
        </w:rPr>
        <w:t xml:space="preserve">Hardware Replacement and Warranty Services </w:t>
      </w:r>
    </w:p>
    <w:p w14:paraId="7A75D42F"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Licensing &amp; Subscription Costs to include, but not limited to: -</w:t>
      </w:r>
    </w:p>
    <w:p w14:paraId="155A10B4" w14:textId="77777777" w:rsidR="00367CEF" w:rsidRDefault="00630CCC">
      <w:pPr>
        <w:numPr>
          <w:ilvl w:val="3"/>
          <w:numId w:val="2"/>
        </w:numPr>
        <w:pBdr>
          <w:top w:val="nil"/>
          <w:left w:val="nil"/>
          <w:bottom w:val="nil"/>
          <w:right w:val="nil"/>
          <w:between w:val="nil"/>
        </w:pBdr>
        <w:spacing w:after="240"/>
        <w:jc w:val="both"/>
        <w:rPr>
          <w:color w:val="000000"/>
          <w:sz w:val="24"/>
        </w:rPr>
      </w:pPr>
      <w:r>
        <w:rPr>
          <w:sz w:val="24"/>
        </w:rPr>
        <w:t>Ongoing Support and Maintenance, such as; Helpdesk and support; Software Updates and Security Patching</w:t>
      </w:r>
    </w:p>
    <w:p w14:paraId="3B3F8628"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Call Recording and Compliance Features </w:t>
      </w:r>
    </w:p>
    <w:p w14:paraId="0F0A924A"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Dedicated Emergency Services Links</w:t>
      </w:r>
    </w:p>
    <w:p w14:paraId="239AC79F" w14:textId="77777777" w:rsidR="00367CEF" w:rsidRDefault="00630CCC">
      <w:pPr>
        <w:numPr>
          <w:ilvl w:val="3"/>
          <w:numId w:val="2"/>
        </w:numPr>
        <w:pBdr>
          <w:top w:val="nil"/>
          <w:left w:val="nil"/>
          <w:bottom w:val="nil"/>
          <w:right w:val="nil"/>
          <w:between w:val="nil"/>
        </w:pBdr>
        <w:spacing w:after="240"/>
        <w:jc w:val="both"/>
        <w:rPr>
          <w:sz w:val="24"/>
        </w:rPr>
      </w:pPr>
      <w:r>
        <w:rPr>
          <w:sz w:val="24"/>
        </w:rPr>
        <w:t>One Number included within Licensing &amp; Subscription Charge</w:t>
      </w:r>
    </w:p>
    <w:p w14:paraId="03E8F515"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Implementation and Deployment to include, but not limited to: -</w:t>
      </w:r>
    </w:p>
    <w:p w14:paraId="1B0EE3B3"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System Installation &amp; Configuration (including Network &amp; </w:t>
      </w:r>
      <w:proofErr w:type="spellStart"/>
      <w:r>
        <w:rPr>
          <w:color w:val="000000"/>
          <w:sz w:val="24"/>
        </w:rPr>
        <w:t>Qos</w:t>
      </w:r>
      <w:proofErr w:type="spellEnd"/>
      <w:r>
        <w:rPr>
          <w:color w:val="000000"/>
          <w:sz w:val="24"/>
        </w:rPr>
        <w:t xml:space="preserve"> Configuration)</w:t>
      </w:r>
    </w:p>
    <w:p w14:paraId="2541FEEE" w14:textId="77777777" w:rsidR="00367CEF" w:rsidRDefault="00630CCC">
      <w:pPr>
        <w:numPr>
          <w:ilvl w:val="3"/>
          <w:numId w:val="2"/>
        </w:numPr>
        <w:pBdr>
          <w:top w:val="nil"/>
          <w:left w:val="nil"/>
          <w:bottom w:val="nil"/>
          <w:right w:val="nil"/>
          <w:between w:val="nil"/>
        </w:pBdr>
        <w:spacing w:after="240"/>
        <w:jc w:val="both"/>
        <w:rPr>
          <w:color w:val="000000"/>
          <w:sz w:val="24"/>
        </w:rPr>
      </w:pPr>
      <w:r>
        <w:rPr>
          <w:color w:val="000000"/>
          <w:sz w:val="24"/>
        </w:rPr>
        <w:t xml:space="preserve">Number Porting and Migration Services </w:t>
      </w:r>
    </w:p>
    <w:p w14:paraId="6FDDAD13" w14:textId="77777777" w:rsidR="00367CEF" w:rsidRDefault="00367CEF">
      <w:pPr>
        <w:pBdr>
          <w:top w:val="nil"/>
          <w:left w:val="nil"/>
          <w:bottom w:val="nil"/>
          <w:right w:val="nil"/>
          <w:between w:val="nil"/>
        </w:pBdr>
        <w:spacing w:after="240"/>
        <w:ind w:left="2880"/>
        <w:jc w:val="both"/>
      </w:pPr>
    </w:p>
    <w:p w14:paraId="2645B015" w14:textId="77777777" w:rsidR="00367CEF" w:rsidRDefault="00630CCC">
      <w:r>
        <w:t xml:space="preserve"> </w:t>
      </w:r>
    </w:p>
    <w:p w14:paraId="5A80EAF9" w14:textId="77777777" w:rsidR="00367CEF" w:rsidRDefault="00630CCC">
      <w:pPr>
        <w:pStyle w:val="Heading1"/>
        <w:spacing w:after="0"/>
        <w:ind w:left="709" w:hanging="709"/>
        <w:jc w:val="left"/>
        <w:rPr>
          <w:sz w:val="32"/>
          <w:szCs w:val="32"/>
        </w:rPr>
      </w:pPr>
      <w:bookmarkStart w:id="25" w:name="_heading=h.5m0me9ld6go4" w:colFirst="0" w:colLast="0"/>
      <w:bookmarkEnd w:id="25"/>
      <w:r>
        <w:rPr>
          <w:sz w:val="32"/>
          <w:szCs w:val="32"/>
        </w:rPr>
        <w:t xml:space="preserve">PAYMENT AND INVOICING </w:t>
      </w:r>
    </w:p>
    <w:p w14:paraId="1EC32807" w14:textId="77777777" w:rsidR="00367CEF" w:rsidRDefault="00367CEF"/>
    <w:p w14:paraId="3FE358A7" w14:textId="77777777" w:rsidR="00367CEF" w:rsidRDefault="00630CCC">
      <w:pPr>
        <w:pStyle w:val="Heading2"/>
        <w:spacing w:after="0"/>
        <w:ind w:left="709" w:hanging="709"/>
        <w:jc w:val="left"/>
        <w:rPr>
          <w:sz w:val="24"/>
          <w:szCs w:val="24"/>
        </w:rPr>
      </w:pPr>
      <w:r>
        <w:rPr>
          <w:sz w:val="24"/>
          <w:szCs w:val="24"/>
        </w:rPr>
        <w:t xml:space="preserve">Payment shall only be made against a valid Purchase Order. </w:t>
      </w:r>
    </w:p>
    <w:p w14:paraId="0FCCDCC8" w14:textId="77777777" w:rsidR="00367CEF" w:rsidRDefault="00367CEF">
      <w:pPr>
        <w:rPr>
          <w:sz w:val="24"/>
        </w:rPr>
      </w:pPr>
    </w:p>
    <w:p w14:paraId="413E9D87" w14:textId="77777777" w:rsidR="00367CEF" w:rsidRDefault="00630CCC">
      <w:pPr>
        <w:pStyle w:val="Heading2"/>
        <w:spacing w:after="0"/>
        <w:ind w:left="709" w:hanging="709"/>
        <w:jc w:val="left"/>
        <w:rPr>
          <w:sz w:val="24"/>
          <w:szCs w:val="24"/>
        </w:rPr>
      </w:pPr>
      <w:r>
        <w:rPr>
          <w:sz w:val="24"/>
          <w:szCs w:val="24"/>
        </w:rPr>
        <w:t xml:space="preserve">Payment can only be made following satisfactory delivery of pre-agreed certified products and deliverables. </w:t>
      </w:r>
    </w:p>
    <w:p w14:paraId="1A2E18B7" w14:textId="77777777" w:rsidR="00367CEF" w:rsidRDefault="00367CEF">
      <w:pPr>
        <w:rPr>
          <w:sz w:val="24"/>
        </w:rPr>
      </w:pPr>
    </w:p>
    <w:p w14:paraId="7576E1B2" w14:textId="77777777" w:rsidR="00367CEF" w:rsidRDefault="00630CCC">
      <w:pPr>
        <w:pStyle w:val="Heading2"/>
        <w:spacing w:after="0"/>
        <w:ind w:left="709" w:hanging="709"/>
        <w:jc w:val="left"/>
        <w:rPr>
          <w:sz w:val="24"/>
          <w:szCs w:val="24"/>
        </w:rPr>
      </w:pPr>
      <w:r>
        <w:rPr>
          <w:sz w:val="24"/>
          <w:szCs w:val="24"/>
        </w:rPr>
        <w:t xml:space="preserve">Before payment can be considered, each invoice must include a detailed elemental breakdown of work completed and the associated costs. </w:t>
      </w:r>
    </w:p>
    <w:p w14:paraId="6CBD52DC" w14:textId="77777777" w:rsidR="00367CEF" w:rsidRDefault="00367CEF">
      <w:pPr>
        <w:pBdr>
          <w:top w:val="nil"/>
          <w:left w:val="nil"/>
          <w:bottom w:val="nil"/>
          <w:right w:val="nil"/>
          <w:between w:val="nil"/>
        </w:pBdr>
        <w:ind w:left="720"/>
        <w:rPr>
          <w:color w:val="000000"/>
          <w:sz w:val="24"/>
        </w:rPr>
      </w:pPr>
    </w:p>
    <w:p w14:paraId="3620C306" w14:textId="77777777" w:rsidR="00367CEF" w:rsidRDefault="00630CCC">
      <w:pPr>
        <w:pStyle w:val="Heading2"/>
        <w:spacing w:after="0"/>
        <w:ind w:left="709" w:hanging="709"/>
        <w:jc w:val="left"/>
        <w:rPr>
          <w:sz w:val="24"/>
          <w:szCs w:val="24"/>
        </w:rPr>
      </w:pPr>
      <w:r>
        <w:rPr>
          <w:sz w:val="24"/>
          <w:szCs w:val="24"/>
        </w:rPr>
        <w:t xml:space="preserve">Amounts due under such invoice shall be payable within thirty (30) days after receipt of such invoice. </w:t>
      </w:r>
    </w:p>
    <w:p w14:paraId="21E695D2" w14:textId="77777777" w:rsidR="00367CEF" w:rsidRDefault="00367CEF">
      <w:pPr>
        <w:rPr>
          <w:sz w:val="24"/>
        </w:rPr>
      </w:pPr>
    </w:p>
    <w:p w14:paraId="260E6E8F" w14:textId="77777777" w:rsidR="00367CEF" w:rsidRDefault="00630CCC">
      <w:pPr>
        <w:pStyle w:val="Heading2"/>
        <w:spacing w:after="0"/>
        <w:ind w:left="709" w:hanging="709"/>
        <w:jc w:val="left"/>
        <w:rPr>
          <w:sz w:val="24"/>
          <w:szCs w:val="24"/>
        </w:rPr>
      </w:pPr>
      <w:r>
        <w:rPr>
          <w:sz w:val="24"/>
          <w:szCs w:val="24"/>
        </w:rPr>
        <w:t>Invoices should be submitted to: Government Property Agency, 23 Stephenson Street, Birmingham B2 4BJ</w:t>
      </w:r>
    </w:p>
    <w:p w14:paraId="12B4328D" w14:textId="77777777" w:rsidR="00367CEF" w:rsidRDefault="00367CEF">
      <w:pPr>
        <w:pBdr>
          <w:top w:val="nil"/>
          <w:left w:val="nil"/>
          <w:bottom w:val="nil"/>
          <w:right w:val="nil"/>
          <w:between w:val="nil"/>
        </w:pBdr>
        <w:ind w:left="720"/>
        <w:rPr>
          <w:color w:val="000000"/>
          <w:sz w:val="24"/>
        </w:rPr>
      </w:pPr>
    </w:p>
    <w:p w14:paraId="26041375"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 xml:space="preserve">Invoices and credit notes must be sent to the following email: gpaapinvoices@gpa.gov.uk. </w:t>
      </w:r>
    </w:p>
    <w:p w14:paraId="056B26E1" w14:textId="77777777" w:rsidR="00367CEF" w:rsidRDefault="00630CCC">
      <w:pPr>
        <w:pStyle w:val="Heading2"/>
        <w:spacing w:after="0"/>
        <w:ind w:left="709" w:hanging="709"/>
        <w:jc w:val="left"/>
        <w:rPr>
          <w:sz w:val="24"/>
          <w:szCs w:val="24"/>
        </w:rPr>
      </w:pPr>
      <w:r>
        <w:rPr>
          <w:sz w:val="24"/>
          <w:szCs w:val="24"/>
        </w:rPr>
        <w:t xml:space="preserve">For statements and queries: </w:t>
      </w:r>
      <w:hyperlink r:id="rId18">
        <w:r>
          <w:rPr>
            <w:sz w:val="24"/>
            <w:szCs w:val="24"/>
          </w:rPr>
          <w:t>financeoperations@gpa.gov.uk</w:t>
        </w:r>
      </w:hyperlink>
      <w:r>
        <w:rPr>
          <w:sz w:val="24"/>
          <w:szCs w:val="24"/>
        </w:rPr>
        <w:t>.</w:t>
      </w:r>
    </w:p>
    <w:p w14:paraId="7ABF4221" w14:textId="77777777" w:rsidR="00367CEF" w:rsidRDefault="00367CEF">
      <w:pPr>
        <w:pBdr>
          <w:top w:val="nil"/>
          <w:left w:val="nil"/>
          <w:bottom w:val="nil"/>
          <w:right w:val="nil"/>
          <w:between w:val="nil"/>
        </w:pBdr>
        <w:ind w:left="720"/>
        <w:rPr>
          <w:color w:val="000000"/>
          <w:sz w:val="24"/>
        </w:rPr>
      </w:pPr>
    </w:p>
    <w:p w14:paraId="1658D544"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You must be in receipt of a valid PO Number before submitting an invoice. To avoid delay in payment it is important that the invoice is compliant and that it includes a valid PO Number in the format of GPA [</w:t>
      </w:r>
      <w:proofErr w:type="spellStart"/>
      <w:r>
        <w:rPr>
          <w:color w:val="000000"/>
          <w:sz w:val="24"/>
        </w:rPr>
        <w:t>xxxxx</w:t>
      </w:r>
      <w:proofErr w:type="spellEnd"/>
      <w:r>
        <w:rPr>
          <w:color w:val="000000"/>
          <w:sz w:val="24"/>
        </w:rPr>
        <w:t xml:space="preserve">], your full company name and address, clearly addressed to the payee, and a unique invoice number. Invoices must be in PDF or Word </w:t>
      </w:r>
      <w:proofErr w:type="gramStart"/>
      <w:r>
        <w:rPr>
          <w:color w:val="000000"/>
          <w:sz w:val="24"/>
        </w:rPr>
        <w:t>format</w:t>
      </w:r>
      <w:proofErr w:type="gramEnd"/>
      <w:r>
        <w:rPr>
          <w:color w:val="000000"/>
          <w:sz w:val="24"/>
        </w:rPr>
        <w:t xml:space="preserve"> and each invoice should be on a separate attachment. Documents such as JPEG’s or excel do not constitute a valid invoice/credit therefore will be returned. If you are unable to email invoices, please post them to:  Government Property Agency 23 Stephenson St, Birmingham B2 4BJ</w:t>
      </w:r>
    </w:p>
    <w:p w14:paraId="68FA4D1E" w14:textId="77777777" w:rsidR="00367CEF" w:rsidRDefault="00630CCC">
      <w:pPr>
        <w:pStyle w:val="Heading2"/>
        <w:spacing w:after="0"/>
        <w:ind w:left="709" w:hanging="709"/>
        <w:jc w:val="left"/>
        <w:rPr>
          <w:sz w:val="24"/>
          <w:szCs w:val="24"/>
        </w:rPr>
      </w:pPr>
      <w:r>
        <w:rPr>
          <w:sz w:val="24"/>
          <w:szCs w:val="24"/>
        </w:rPr>
        <w:t xml:space="preserve">Non-compliant invoices will be returned to you if they are not in the correct format. </w:t>
      </w:r>
    </w:p>
    <w:p w14:paraId="656D79AC" w14:textId="77777777" w:rsidR="00367CEF" w:rsidRDefault="00367CEF"/>
    <w:p w14:paraId="33E1AC67" w14:textId="77777777" w:rsidR="00367CEF" w:rsidRDefault="00630CCC">
      <w:pPr>
        <w:pStyle w:val="Heading1"/>
        <w:spacing w:after="0"/>
        <w:ind w:left="709" w:hanging="709"/>
        <w:jc w:val="left"/>
        <w:rPr>
          <w:sz w:val="32"/>
          <w:szCs w:val="32"/>
        </w:rPr>
      </w:pPr>
      <w:bookmarkStart w:id="26" w:name="_heading=h.r2chadhyfnj2" w:colFirst="0" w:colLast="0"/>
      <w:bookmarkEnd w:id="26"/>
      <w:r>
        <w:rPr>
          <w:sz w:val="32"/>
          <w:szCs w:val="32"/>
        </w:rPr>
        <w:t>CONTRACT MANAGEMENT AND KEY PERFORMANCE INDICATORS</w:t>
      </w:r>
    </w:p>
    <w:p w14:paraId="739FBAFD" w14:textId="77777777" w:rsidR="00367CEF" w:rsidRDefault="00367CEF"/>
    <w:p w14:paraId="51D5785E"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Attendance at Contract Review meetings shall be at the Supplier’s own expense.</w:t>
      </w:r>
    </w:p>
    <w:p w14:paraId="05777CC1"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Supplier shall appoint a contract manager for the purposes of this contract and who shall manage the day-to-day deliverables of this contract.</w:t>
      </w:r>
    </w:p>
    <w:p w14:paraId="53F999FB"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lastRenderedPageBreak/>
        <w:t>The Supplier’s contract manager shall be the primary point of contact for receiving and sending communications.</w:t>
      </w:r>
    </w:p>
    <w:p w14:paraId="29950FEC"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Supplier’s contract manager shall be able to delegate their position to another person; however, they must inform the Buyer immediately.</w:t>
      </w:r>
    </w:p>
    <w:p w14:paraId="56908D20"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Supplier shall provide details of the Contract Manager.</w:t>
      </w:r>
    </w:p>
    <w:p w14:paraId="0282EDE7"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Supplier shall ensure that appropriate resources are made available on a regular basis, such that the aims, objectives and specific provisions of this contract can be fully realised.</w:t>
      </w:r>
    </w:p>
    <w:p w14:paraId="73ED7242"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 xml:space="preserve">The Supplier and members shall attend face to face or virtual contract review meetings. This meeting shall be the forum for the review by the supplier and the buyer of the progress reports. </w:t>
      </w:r>
    </w:p>
    <w:p w14:paraId="774548C9"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Supplier shall ensure that its members shall make reasonable efforts to attend contract review meetings at which the supplier’s attendance is required. If any member is not able to attend a meeting, that person shall use all reasonable endeavours to ensure that a delegate attends on their behalf.</w:t>
      </w:r>
    </w:p>
    <w:p w14:paraId="38062CB3"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Purpose of the contract review meetings will be to review the Suppliers performance and progress.</w:t>
      </w:r>
    </w:p>
    <w:p w14:paraId="5FED953C"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 xml:space="preserve">The </w:t>
      </w:r>
      <w:proofErr w:type="gramStart"/>
      <w:r>
        <w:rPr>
          <w:color w:val="000000"/>
          <w:sz w:val="24"/>
        </w:rPr>
        <w:t>Agenda</w:t>
      </w:r>
      <w:proofErr w:type="gramEnd"/>
      <w:r>
        <w:rPr>
          <w:color w:val="000000"/>
          <w:sz w:val="24"/>
        </w:rPr>
        <w:t xml:space="preserve"> for each meeting shall be set by the Buyer and communicated to the Supplier in advance of that meeting.</w:t>
      </w:r>
    </w:p>
    <w:p w14:paraId="38830034"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 xml:space="preserve">Contract review meetings shall take place within one week of the progress reports being issued by the Supplier as such location and time (within normal working business hours) as the Buyer shall reasonably require. </w:t>
      </w:r>
    </w:p>
    <w:p w14:paraId="14ABA9D4"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 xml:space="preserve">Contract review meetings shall be fully minute by the </w:t>
      </w:r>
      <w:proofErr w:type="gramStart"/>
      <w:r>
        <w:rPr>
          <w:color w:val="000000"/>
          <w:sz w:val="24"/>
        </w:rPr>
        <w:t>Supplier</w:t>
      </w:r>
      <w:proofErr w:type="gramEnd"/>
      <w:r>
        <w:rPr>
          <w:color w:val="000000"/>
          <w:sz w:val="24"/>
        </w:rPr>
        <w:t xml:space="preserve"> and the minutes shall be circulated to all attendees at the meeting.</w:t>
      </w:r>
    </w:p>
    <w:p w14:paraId="189EE2D0" w14:textId="77777777" w:rsidR="00367CEF" w:rsidRDefault="00630CCC">
      <w:pPr>
        <w:pStyle w:val="Heading2"/>
        <w:spacing w:after="0"/>
        <w:ind w:left="709" w:hanging="709"/>
        <w:jc w:val="left"/>
        <w:rPr>
          <w:sz w:val="24"/>
          <w:szCs w:val="24"/>
        </w:rPr>
      </w:pPr>
      <w:r>
        <w:rPr>
          <w:sz w:val="24"/>
          <w:szCs w:val="24"/>
        </w:rPr>
        <w:t>Contract Review meetings shall be Monthly, Quarterly and Annually and as the Buyer shall reasonably require.</w:t>
      </w:r>
    </w:p>
    <w:p w14:paraId="22701344" w14:textId="77777777" w:rsidR="00367CEF" w:rsidRDefault="00367CEF">
      <w:pPr>
        <w:pStyle w:val="Heading2"/>
        <w:spacing w:after="0"/>
        <w:ind w:left="2868" w:firstLine="1080"/>
        <w:jc w:val="left"/>
        <w:rPr>
          <w:sz w:val="24"/>
          <w:szCs w:val="24"/>
        </w:rPr>
      </w:pPr>
    </w:p>
    <w:p w14:paraId="409FD90A"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 xml:space="preserve">Contract review meetings shall include the following and is not limited to this list; </w:t>
      </w:r>
    </w:p>
    <w:p w14:paraId="4F563D75" w14:textId="77777777" w:rsidR="00367CEF" w:rsidRDefault="00630CCC">
      <w:pPr>
        <w:numPr>
          <w:ilvl w:val="2"/>
          <w:numId w:val="2"/>
        </w:numPr>
        <w:pBdr>
          <w:top w:val="nil"/>
          <w:left w:val="nil"/>
          <w:bottom w:val="nil"/>
          <w:right w:val="nil"/>
          <w:between w:val="nil"/>
        </w:pBdr>
        <w:spacing w:after="240"/>
        <w:jc w:val="both"/>
        <w:rPr>
          <w:sz w:val="24"/>
        </w:rPr>
      </w:pPr>
      <w:r>
        <w:rPr>
          <w:color w:val="000000"/>
          <w:sz w:val="24"/>
        </w:rPr>
        <w:t>Discuss and review past performance/progress achievement against service levels, including service credit calculations if applicable</w:t>
      </w:r>
    </w:p>
    <w:p w14:paraId="3A808FC4" w14:textId="77777777" w:rsidR="00367CEF" w:rsidRDefault="00630CCC">
      <w:pPr>
        <w:numPr>
          <w:ilvl w:val="2"/>
          <w:numId w:val="2"/>
        </w:numPr>
        <w:pBdr>
          <w:top w:val="nil"/>
          <w:left w:val="nil"/>
          <w:bottom w:val="nil"/>
          <w:right w:val="nil"/>
          <w:between w:val="nil"/>
        </w:pBdr>
        <w:spacing w:after="240"/>
        <w:jc w:val="both"/>
        <w:rPr>
          <w:sz w:val="24"/>
        </w:rPr>
      </w:pPr>
      <w:r>
        <w:rPr>
          <w:color w:val="000000"/>
          <w:sz w:val="24"/>
        </w:rPr>
        <w:t xml:space="preserve">Provide assurance that risks are being managed as agreed. </w:t>
      </w:r>
    </w:p>
    <w:p w14:paraId="71181902" w14:textId="77777777" w:rsidR="00367CEF" w:rsidRDefault="00630CCC">
      <w:pPr>
        <w:numPr>
          <w:ilvl w:val="2"/>
          <w:numId w:val="2"/>
        </w:numPr>
        <w:pBdr>
          <w:top w:val="nil"/>
          <w:left w:val="nil"/>
          <w:bottom w:val="nil"/>
          <w:right w:val="nil"/>
          <w:between w:val="nil"/>
        </w:pBdr>
        <w:spacing w:after="240"/>
        <w:jc w:val="both"/>
        <w:rPr>
          <w:sz w:val="24"/>
        </w:rPr>
      </w:pPr>
      <w:r>
        <w:rPr>
          <w:color w:val="000000"/>
          <w:sz w:val="24"/>
        </w:rPr>
        <w:t xml:space="preserve">Management Information Reports </w:t>
      </w:r>
    </w:p>
    <w:p w14:paraId="44845484" w14:textId="77777777" w:rsidR="00367CEF" w:rsidRDefault="00630CCC">
      <w:pPr>
        <w:numPr>
          <w:ilvl w:val="2"/>
          <w:numId w:val="2"/>
        </w:numPr>
        <w:pBdr>
          <w:top w:val="nil"/>
          <w:left w:val="nil"/>
          <w:bottom w:val="nil"/>
          <w:right w:val="nil"/>
          <w:between w:val="nil"/>
        </w:pBdr>
        <w:spacing w:after="240"/>
        <w:jc w:val="both"/>
        <w:rPr>
          <w:sz w:val="24"/>
        </w:rPr>
      </w:pPr>
      <w:r>
        <w:rPr>
          <w:color w:val="000000"/>
          <w:sz w:val="24"/>
        </w:rPr>
        <w:lastRenderedPageBreak/>
        <w:t xml:space="preserve">Continuous Improvement agenda items </w:t>
      </w:r>
    </w:p>
    <w:p w14:paraId="23AB3049" w14:textId="77777777" w:rsidR="00367CEF" w:rsidRDefault="00630CCC">
      <w:pPr>
        <w:numPr>
          <w:ilvl w:val="2"/>
          <w:numId w:val="2"/>
        </w:numPr>
        <w:pBdr>
          <w:top w:val="nil"/>
          <w:left w:val="nil"/>
          <w:bottom w:val="nil"/>
          <w:right w:val="nil"/>
          <w:between w:val="nil"/>
        </w:pBdr>
        <w:spacing w:after="240"/>
        <w:jc w:val="both"/>
        <w:rPr>
          <w:sz w:val="24"/>
        </w:rPr>
      </w:pPr>
      <w:r>
        <w:rPr>
          <w:color w:val="000000"/>
          <w:sz w:val="24"/>
        </w:rPr>
        <w:t xml:space="preserve">Contractual obligation, including transparency of KPI’s. </w:t>
      </w:r>
    </w:p>
    <w:p w14:paraId="79681C4F" w14:textId="77777777" w:rsidR="00367CEF" w:rsidRDefault="00630CCC">
      <w:pPr>
        <w:numPr>
          <w:ilvl w:val="1"/>
          <w:numId w:val="2"/>
        </w:numPr>
        <w:pBdr>
          <w:top w:val="nil"/>
          <w:left w:val="nil"/>
          <w:bottom w:val="nil"/>
          <w:right w:val="nil"/>
          <w:between w:val="nil"/>
        </w:pBdr>
        <w:spacing w:after="240"/>
        <w:jc w:val="both"/>
        <w:rPr>
          <w:color w:val="000000"/>
          <w:sz w:val="24"/>
        </w:rPr>
      </w:pPr>
      <w:r>
        <w:rPr>
          <w:color w:val="000000"/>
          <w:sz w:val="24"/>
        </w:rPr>
        <w:t>The following section outlines the core Service Level Agreements (SLAs) the Buyer wishes to implement.   The final Service Level Agreements will be fully documented in the Service Design.</w:t>
      </w:r>
    </w:p>
    <w:p w14:paraId="2A1300F4"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Business Hours are Monday to Friday excluding applicable Bank Holidays 08:00 to 18:00</w:t>
      </w:r>
    </w:p>
    <w:p w14:paraId="36186D07"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Extended Business Hours are Monday to Friday excluding applicable Bank Holidays 07:00 to 19:00</w:t>
      </w:r>
    </w:p>
    <w:p w14:paraId="621B7DF5" w14:textId="77777777" w:rsidR="00367CEF" w:rsidRDefault="00630CCC">
      <w:pPr>
        <w:numPr>
          <w:ilvl w:val="2"/>
          <w:numId w:val="2"/>
        </w:numPr>
        <w:pBdr>
          <w:top w:val="nil"/>
          <w:left w:val="nil"/>
          <w:bottom w:val="nil"/>
          <w:right w:val="nil"/>
          <w:between w:val="nil"/>
        </w:pBdr>
        <w:spacing w:after="240"/>
        <w:jc w:val="both"/>
        <w:rPr>
          <w:color w:val="000000"/>
          <w:sz w:val="24"/>
        </w:rPr>
      </w:pPr>
      <w:r>
        <w:rPr>
          <w:color w:val="000000"/>
          <w:sz w:val="24"/>
        </w:rPr>
        <w:t>The reporting period for all service metrics is one calendar month</w:t>
      </w:r>
    </w:p>
    <w:p w14:paraId="53BC06BB" w14:textId="77777777" w:rsidR="00367CEF" w:rsidRDefault="00630CCC">
      <w:pPr>
        <w:rPr>
          <w:sz w:val="24"/>
        </w:rPr>
      </w:pPr>
      <w:r>
        <w:br w:type="page"/>
      </w:r>
    </w:p>
    <w:p w14:paraId="6F5B0EE5" w14:textId="77777777" w:rsidR="00367CEF" w:rsidRDefault="00367CEF">
      <w:pPr>
        <w:pBdr>
          <w:top w:val="nil"/>
          <w:left w:val="nil"/>
          <w:bottom w:val="nil"/>
          <w:right w:val="nil"/>
          <w:between w:val="nil"/>
        </w:pBdr>
        <w:ind w:left="709" w:hanging="709"/>
      </w:pPr>
    </w:p>
    <w:p w14:paraId="135754AA" w14:textId="77777777" w:rsidR="00367CEF" w:rsidRDefault="00630CCC">
      <w:pPr>
        <w:pStyle w:val="Heading2"/>
        <w:spacing w:after="0"/>
        <w:ind w:left="709" w:hanging="709"/>
        <w:jc w:val="left"/>
        <w:rPr>
          <w:sz w:val="24"/>
          <w:szCs w:val="24"/>
        </w:rPr>
      </w:pPr>
      <w:r>
        <w:rPr>
          <w:sz w:val="24"/>
          <w:szCs w:val="24"/>
        </w:rPr>
        <w:t>The Buyer will measure the quality of the Supplier’s delivery by:</w:t>
      </w:r>
    </w:p>
    <w:p w14:paraId="1857BFC6" w14:textId="77777777" w:rsidR="00367CEF" w:rsidRDefault="00367CEF">
      <w:pPr>
        <w:rPr>
          <w:sz w:val="24"/>
        </w:rPr>
      </w:pPr>
    </w:p>
    <w:p w14:paraId="7964C360" w14:textId="77777777" w:rsidR="00367CEF" w:rsidRDefault="00367CEF">
      <w:pPr>
        <w:rPr>
          <w:sz w:val="24"/>
        </w:rPr>
      </w:pPr>
    </w:p>
    <w:tbl>
      <w:tblPr>
        <w:tblStyle w:val="affffffffff5"/>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843"/>
        <w:gridCol w:w="2410"/>
        <w:gridCol w:w="3495"/>
      </w:tblGrid>
      <w:tr w:rsidR="00367CEF" w14:paraId="79960545" w14:textId="77777777">
        <w:trPr>
          <w:trHeight w:val="686"/>
        </w:trPr>
        <w:tc>
          <w:tcPr>
            <w:tcW w:w="1276" w:type="dxa"/>
            <w:shd w:val="clear" w:color="auto" w:fill="B8CCE4"/>
          </w:tcPr>
          <w:p w14:paraId="29A83FC6"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KPI/SLA</w:t>
            </w:r>
          </w:p>
        </w:tc>
        <w:tc>
          <w:tcPr>
            <w:tcW w:w="1843" w:type="dxa"/>
            <w:shd w:val="clear" w:color="auto" w:fill="B8CCE4"/>
          </w:tcPr>
          <w:p w14:paraId="36A3592F"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Service Area</w:t>
            </w:r>
          </w:p>
        </w:tc>
        <w:tc>
          <w:tcPr>
            <w:tcW w:w="2410" w:type="dxa"/>
            <w:shd w:val="clear" w:color="auto" w:fill="B8CCE4"/>
          </w:tcPr>
          <w:p w14:paraId="33A13A24"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KPI/SLA description</w:t>
            </w:r>
          </w:p>
        </w:tc>
        <w:tc>
          <w:tcPr>
            <w:tcW w:w="3495" w:type="dxa"/>
            <w:shd w:val="clear" w:color="auto" w:fill="B8CCE4"/>
          </w:tcPr>
          <w:p w14:paraId="4B40374B"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Target</w:t>
            </w:r>
          </w:p>
        </w:tc>
      </w:tr>
      <w:tr w:rsidR="00367CEF" w14:paraId="2A847A93" w14:textId="77777777">
        <w:trPr>
          <w:trHeight w:val="2216"/>
        </w:trPr>
        <w:tc>
          <w:tcPr>
            <w:tcW w:w="1276" w:type="dxa"/>
            <w:vAlign w:val="center"/>
          </w:tcPr>
          <w:p w14:paraId="0B551DC8"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1</w:t>
            </w:r>
          </w:p>
        </w:tc>
        <w:tc>
          <w:tcPr>
            <w:tcW w:w="1843" w:type="dxa"/>
            <w:vAlign w:val="center"/>
          </w:tcPr>
          <w:p w14:paraId="5B6442EB" w14:textId="77777777" w:rsidR="00367CEF" w:rsidRDefault="00630CCC">
            <w:pPr>
              <w:pBdr>
                <w:top w:val="nil"/>
                <w:left w:val="nil"/>
                <w:bottom w:val="nil"/>
                <w:right w:val="nil"/>
                <w:between w:val="nil"/>
              </w:pBdr>
              <w:ind w:hanging="28"/>
              <w:jc w:val="center"/>
              <w:rPr>
                <w:b w:val="0"/>
                <w:color w:val="000000"/>
                <w:sz w:val="24"/>
              </w:rPr>
            </w:pPr>
            <w:r>
              <w:rPr>
                <w:b w:val="0"/>
                <w:color w:val="000000"/>
                <w:sz w:val="24"/>
              </w:rPr>
              <w:t>Cloud Services Uptime</w:t>
            </w:r>
          </w:p>
        </w:tc>
        <w:tc>
          <w:tcPr>
            <w:tcW w:w="2410" w:type="dxa"/>
            <w:vAlign w:val="center"/>
          </w:tcPr>
          <w:p w14:paraId="3068133B" w14:textId="77777777" w:rsidR="00367CEF" w:rsidRDefault="00630CCC">
            <w:pPr>
              <w:pBdr>
                <w:top w:val="nil"/>
                <w:left w:val="nil"/>
                <w:bottom w:val="nil"/>
                <w:right w:val="nil"/>
                <w:between w:val="nil"/>
              </w:pBdr>
              <w:jc w:val="center"/>
              <w:rPr>
                <w:b w:val="0"/>
                <w:color w:val="000000"/>
                <w:sz w:val="24"/>
              </w:rPr>
            </w:pPr>
            <w:r>
              <w:rPr>
                <w:b w:val="0"/>
                <w:color w:val="000000"/>
                <w:sz w:val="24"/>
              </w:rPr>
              <w:t>Cloud Service fully functional 24/7/365. Limited duration and agreed maintenance windows are accepted</w:t>
            </w:r>
          </w:p>
        </w:tc>
        <w:tc>
          <w:tcPr>
            <w:tcW w:w="3495" w:type="dxa"/>
            <w:vAlign w:val="center"/>
          </w:tcPr>
          <w:p w14:paraId="23B67A74" w14:textId="77777777" w:rsidR="00367CEF" w:rsidRDefault="00630CCC">
            <w:pPr>
              <w:pBdr>
                <w:top w:val="nil"/>
                <w:left w:val="nil"/>
                <w:bottom w:val="nil"/>
                <w:right w:val="nil"/>
                <w:between w:val="nil"/>
              </w:pBdr>
              <w:jc w:val="center"/>
              <w:rPr>
                <w:b w:val="0"/>
                <w:color w:val="000000"/>
                <w:sz w:val="24"/>
              </w:rPr>
            </w:pPr>
            <w:bookmarkStart w:id="27" w:name="_heading=h.3znysh7" w:colFirst="0" w:colLast="0"/>
            <w:bookmarkEnd w:id="27"/>
            <w:r>
              <w:rPr>
                <w:b w:val="0"/>
                <w:color w:val="000000"/>
                <w:sz w:val="24"/>
              </w:rPr>
              <w:t>99.99%</w:t>
            </w:r>
          </w:p>
        </w:tc>
      </w:tr>
      <w:tr w:rsidR="00367CEF" w14:paraId="30DBBB32" w14:textId="77777777">
        <w:trPr>
          <w:trHeight w:val="2966"/>
        </w:trPr>
        <w:tc>
          <w:tcPr>
            <w:tcW w:w="1276" w:type="dxa"/>
            <w:vAlign w:val="center"/>
          </w:tcPr>
          <w:p w14:paraId="375F295A"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2</w:t>
            </w:r>
          </w:p>
        </w:tc>
        <w:tc>
          <w:tcPr>
            <w:tcW w:w="1843" w:type="dxa"/>
            <w:vAlign w:val="center"/>
          </w:tcPr>
          <w:p w14:paraId="58C23444" w14:textId="77777777" w:rsidR="00367CEF" w:rsidRDefault="00630CCC">
            <w:pPr>
              <w:pBdr>
                <w:top w:val="nil"/>
                <w:left w:val="nil"/>
                <w:bottom w:val="nil"/>
                <w:right w:val="nil"/>
                <w:between w:val="nil"/>
              </w:pBdr>
              <w:ind w:left="-98" w:hanging="25"/>
              <w:jc w:val="center"/>
              <w:rPr>
                <w:b w:val="0"/>
                <w:color w:val="000000"/>
                <w:sz w:val="24"/>
              </w:rPr>
            </w:pPr>
            <w:r>
              <w:rPr>
                <w:b w:val="0"/>
                <w:color w:val="000000"/>
                <w:sz w:val="24"/>
              </w:rPr>
              <w:t>Fault Response and Resolution Time</w:t>
            </w:r>
          </w:p>
        </w:tc>
        <w:tc>
          <w:tcPr>
            <w:tcW w:w="2410" w:type="dxa"/>
            <w:vAlign w:val="center"/>
          </w:tcPr>
          <w:p w14:paraId="2D5BF4FD" w14:textId="77777777" w:rsidR="00367CEF" w:rsidRDefault="00630CCC">
            <w:pPr>
              <w:widowControl w:val="0"/>
              <w:spacing w:line="276" w:lineRule="auto"/>
              <w:jc w:val="center"/>
              <w:rPr>
                <w:b w:val="0"/>
                <w:color w:val="000000"/>
                <w:sz w:val="24"/>
              </w:rPr>
            </w:pPr>
            <w:r>
              <w:rPr>
                <w:b w:val="0"/>
                <w:color w:val="000000"/>
                <w:sz w:val="24"/>
              </w:rPr>
              <w:t>Meet the response and resolution targets for all tickets.</w:t>
            </w:r>
          </w:p>
          <w:p w14:paraId="3BD2510C" w14:textId="77777777" w:rsidR="00367CEF" w:rsidRDefault="00367CEF">
            <w:pPr>
              <w:widowControl w:val="0"/>
              <w:spacing w:line="276" w:lineRule="auto"/>
              <w:jc w:val="center"/>
              <w:rPr>
                <w:b w:val="0"/>
                <w:color w:val="000000"/>
                <w:sz w:val="24"/>
              </w:rPr>
            </w:pPr>
          </w:p>
          <w:p w14:paraId="0E7C099C" w14:textId="77777777" w:rsidR="00367CEF" w:rsidRDefault="00630CCC">
            <w:pPr>
              <w:pBdr>
                <w:top w:val="nil"/>
                <w:left w:val="nil"/>
                <w:bottom w:val="nil"/>
                <w:right w:val="nil"/>
                <w:between w:val="nil"/>
              </w:pBdr>
              <w:ind w:left="22" w:hanging="22"/>
              <w:jc w:val="center"/>
              <w:rPr>
                <w:b w:val="0"/>
                <w:color w:val="000000"/>
                <w:sz w:val="24"/>
              </w:rPr>
            </w:pPr>
            <w:r>
              <w:rPr>
                <w:b w:val="0"/>
                <w:color w:val="000000"/>
                <w:sz w:val="24"/>
              </w:rPr>
              <w:t>First Time Fix Rate report shall be provided for information only</w:t>
            </w:r>
          </w:p>
        </w:tc>
        <w:tc>
          <w:tcPr>
            <w:tcW w:w="3495" w:type="dxa"/>
            <w:vAlign w:val="center"/>
          </w:tcPr>
          <w:p w14:paraId="47896DC1" w14:textId="77777777" w:rsidR="00367CEF" w:rsidRDefault="00630CCC">
            <w:pPr>
              <w:widowControl w:val="0"/>
              <w:spacing w:line="276" w:lineRule="auto"/>
              <w:jc w:val="center"/>
              <w:rPr>
                <w:b w:val="0"/>
                <w:color w:val="000000"/>
                <w:sz w:val="24"/>
              </w:rPr>
            </w:pPr>
            <w:r>
              <w:rPr>
                <w:b w:val="0"/>
                <w:color w:val="000000"/>
                <w:sz w:val="24"/>
              </w:rPr>
              <w:t>97% of tickets resolved for P1</w:t>
            </w:r>
          </w:p>
          <w:p w14:paraId="7E4454E9" w14:textId="77777777" w:rsidR="00367CEF" w:rsidRDefault="00630CCC">
            <w:pPr>
              <w:widowControl w:val="0"/>
              <w:spacing w:line="276" w:lineRule="auto"/>
              <w:jc w:val="center"/>
              <w:rPr>
                <w:b w:val="0"/>
                <w:color w:val="000000"/>
                <w:sz w:val="24"/>
              </w:rPr>
            </w:pPr>
            <w:r>
              <w:rPr>
                <w:b w:val="0"/>
                <w:color w:val="000000"/>
                <w:sz w:val="24"/>
              </w:rPr>
              <w:t>97% of tickets resolved for P2</w:t>
            </w:r>
          </w:p>
          <w:p w14:paraId="1E7A59A5" w14:textId="77777777" w:rsidR="00367CEF" w:rsidRDefault="00630CCC">
            <w:pPr>
              <w:widowControl w:val="0"/>
              <w:spacing w:line="276" w:lineRule="auto"/>
              <w:jc w:val="center"/>
              <w:rPr>
                <w:b w:val="0"/>
                <w:color w:val="000000"/>
                <w:sz w:val="24"/>
              </w:rPr>
            </w:pPr>
            <w:r>
              <w:rPr>
                <w:b w:val="0"/>
                <w:color w:val="000000"/>
                <w:sz w:val="24"/>
              </w:rPr>
              <w:t>97% of tickets resolved for P3</w:t>
            </w:r>
          </w:p>
          <w:p w14:paraId="56CDD11A"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97% of tickets resolved for P4</w:t>
            </w:r>
          </w:p>
        </w:tc>
      </w:tr>
      <w:tr w:rsidR="00367CEF" w14:paraId="5E887000" w14:textId="77777777">
        <w:trPr>
          <w:trHeight w:val="2684"/>
        </w:trPr>
        <w:tc>
          <w:tcPr>
            <w:tcW w:w="1276" w:type="dxa"/>
            <w:vAlign w:val="center"/>
          </w:tcPr>
          <w:p w14:paraId="78A94474"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3</w:t>
            </w:r>
          </w:p>
        </w:tc>
        <w:tc>
          <w:tcPr>
            <w:tcW w:w="1843" w:type="dxa"/>
            <w:vAlign w:val="center"/>
          </w:tcPr>
          <w:p w14:paraId="10B4076F" w14:textId="77777777" w:rsidR="00367CEF" w:rsidRDefault="00630CCC">
            <w:pPr>
              <w:pBdr>
                <w:top w:val="nil"/>
                <w:left w:val="nil"/>
                <w:bottom w:val="nil"/>
                <w:right w:val="nil"/>
                <w:between w:val="nil"/>
              </w:pBdr>
              <w:jc w:val="center"/>
              <w:rPr>
                <w:b w:val="0"/>
                <w:color w:val="000000"/>
                <w:sz w:val="24"/>
              </w:rPr>
            </w:pPr>
            <w:r>
              <w:rPr>
                <w:b w:val="0"/>
                <w:color w:val="000000"/>
                <w:sz w:val="24"/>
              </w:rPr>
              <w:t>Software/</w:t>
            </w:r>
          </w:p>
          <w:p w14:paraId="658DF960" w14:textId="77777777" w:rsidR="00367CEF" w:rsidRDefault="00630CCC">
            <w:pPr>
              <w:pBdr>
                <w:top w:val="nil"/>
                <w:left w:val="nil"/>
                <w:bottom w:val="nil"/>
                <w:right w:val="nil"/>
                <w:between w:val="nil"/>
              </w:pBdr>
              <w:jc w:val="center"/>
              <w:rPr>
                <w:b w:val="0"/>
                <w:color w:val="000000"/>
                <w:sz w:val="24"/>
              </w:rPr>
            </w:pPr>
            <w:r>
              <w:rPr>
                <w:b w:val="0"/>
                <w:color w:val="000000"/>
                <w:sz w:val="24"/>
              </w:rPr>
              <w:t>Firmware updates and Release</w:t>
            </w:r>
          </w:p>
        </w:tc>
        <w:tc>
          <w:tcPr>
            <w:tcW w:w="2410" w:type="dxa"/>
            <w:vAlign w:val="center"/>
          </w:tcPr>
          <w:p w14:paraId="12A4BFBB" w14:textId="77777777" w:rsidR="00367CEF" w:rsidRDefault="00630CCC">
            <w:pPr>
              <w:pBdr>
                <w:top w:val="nil"/>
                <w:left w:val="nil"/>
                <w:bottom w:val="nil"/>
                <w:right w:val="nil"/>
                <w:between w:val="nil"/>
              </w:pBdr>
              <w:ind w:left="22" w:hanging="22"/>
              <w:jc w:val="center"/>
              <w:rPr>
                <w:b w:val="0"/>
                <w:color w:val="000000"/>
                <w:sz w:val="24"/>
              </w:rPr>
            </w:pPr>
            <w:r>
              <w:rPr>
                <w:b w:val="0"/>
                <w:color w:val="000000"/>
                <w:sz w:val="24"/>
              </w:rPr>
              <w:t>Timescale to apply updates, or release client software</w:t>
            </w:r>
          </w:p>
        </w:tc>
        <w:tc>
          <w:tcPr>
            <w:tcW w:w="3495" w:type="dxa"/>
            <w:vAlign w:val="center"/>
          </w:tcPr>
          <w:p w14:paraId="555C12F8" w14:textId="77777777" w:rsidR="00367CEF" w:rsidRDefault="00630CCC">
            <w:pPr>
              <w:widowControl w:val="0"/>
              <w:spacing w:line="276" w:lineRule="auto"/>
              <w:jc w:val="center"/>
              <w:rPr>
                <w:b w:val="0"/>
                <w:color w:val="000000"/>
                <w:sz w:val="24"/>
              </w:rPr>
            </w:pPr>
            <w:r>
              <w:rPr>
                <w:b w:val="0"/>
                <w:color w:val="000000"/>
                <w:sz w:val="24"/>
              </w:rPr>
              <w:t>General Updates applied within 20 business days of agreed release</w:t>
            </w:r>
          </w:p>
          <w:p w14:paraId="48508A1C" w14:textId="77777777" w:rsidR="00367CEF" w:rsidRDefault="00367CEF">
            <w:pPr>
              <w:widowControl w:val="0"/>
              <w:spacing w:line="276" w:lineRule="auto"/>
              <w:jc w:val="center"/>
              <w:rPr>
                <w:b w:val="0"/>
                <w:color w:val="000000"/>
                <w:sz w:val="24"/>
              </w:rPr>
            </w:pPr>
          </w:p>
          <w:p w14:paraId="54CF4217" w14:textId="77777777" w:rsidR="00367CEF" w:rsidRDefault="00630CCC">
            <w:pPr>
              <w:widowControl w:val="0"/>
              <w:spacing w:line="276" w:lineRule="auto"/>
              <w:jc w:val="center"/>
              <w:rPr>
                <w:b w:val="0"/>
                <w:color w:val="000000"/>
                <w:sz w:val="24"/>
              </w:rPr>
            </w:pPr>
            <w:r>
              <w:rPr>
                <w:b w:val="0"/>
                <w:color w:val="000000"/>
                <w:sz w:val="24"/>
              </w:rPr>
              <w:t>Security Updates applied within 2 Business Day for Critical and High Severity, and Medium and Low severity vulnerabilities updates applied as agreed, as defined by the Common Vulnerability Scoring System (CVSS)</w:t>
            </w:r>
          </w:p>
          <w:p w14:paraId="2E27581B" w14:textId="77777777" w:rsidR="00367CEF" w:rsidRDefault="00367CEF">
            <w:pPr>
              <w:widowControl w:val="0"/>
              <w:spacing w:line="276" w:lineRule="auto"/>
              <w:jc w:val="center"/>
              <w:rPr>
                <w:b w:val="0"/>
                <w:color w:val="000000"/>
                <w:sz w:val="24"/>
              </w:rPr>
            </w:pPr>
          </w:p>
          <w:p w14:paraId="366BBEEE" w14:textId="77777777" w:rsidR="00367CEF" w:rsidRDefault="00630CCC">
            <w:pPr>
              <w:widowControl w:val="0"/>
              <w:spacing w:line="276" w:lineRule="auto"/>
              <w:jc w:val="center"/>
              <w:rPr>
                <w:b w:val="0"/>
                <w:color w:val="000000"/>
                <w:sz w:val="24"/>
              </w:rPr>
            </w:pPr>
            <w:r>
              <w:rPr>
                <w:b w:val="0"/>
                <w:color w:val="000000"/>
                <w:sz w:val="24"/>
              </w:rPr>
              <w:t>Client software released within 8 weeks of OS or MFD release of update</w:t>
            </w:r>
          </w:p>
        </w:tc>
      </w:tr>
      <w:tr w:rsidR="00367CEF" w14:paraId="7074CE20" w14:textId="77777777">
        <w:trPr>
          <w:trHeight w:val="1262"/>
        </w:trPr>
        <w:tc>
          <w:tcPr>
            <w:tcW w:w="1276" w:type="dxa"/>
            <w:vAlign w:val="center"/>
          </w:tcPr>
          <w:p w14:paraId="333D8B0A"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lastRenderedPageBreak/>
              <w:t>4</w:t>
            </w:r>
          </w:p>
        </w:tc>
        <w:tc>
          <w:tcPr>
            <w:tcW w:w="1843" w:type="dxa"/>
            <w:vAlign w:val="center"/>
          </w:tcPr>
          <w:p w14:paraId="5B0BCCB5" w14:textId="77777777" w:rsidR="00367CEF" w:rsidRDefault="00630CCC">
            <w:pPr>
              <w:pBdr>
                <w:top w:val="nil"/>
                <w:left w:val="nil"/>
                <w:bottom w:val="nil"/>
                <w:right w:val="nil"/>
                <w:between w:val="nil"/>
              </w:pBdr>
              <w:ind w:left="18" w:hanging="18"/>
              <w:jc w:val="center"/>
              <w:rPr>
                <w:b w:val="0"/>
                <w:color w:val="000000"/>
                <w:sz w:val="24"/>
              </w:rPr>
            </w:pPr>
            <w:r>
              <w:rPr>
                <w:b w:val="0"/>
                <w:color w:val="000000"/>
                <w:sz w:val="24"/>
              </w:rPr>
              <w:t>Billing, Invoicing &amp; MI Reporting</w:t>
            </w:r>
          </w:p>
        </w:tc>
        <w:tc>
          <w:tcPr>
            <w:tcW w:w="2410" w:type="dxa"/>
            <w:vAlign w:val="center"/>
          </w:tcPr>
          <w:p w14:paraId="6EB91FEE" w14:textId="77777777" w:rsidR="00367CEF" w:rsidRDefault="00630CCC">
            <w:pPr>
              <w:pBdr>
                <w:top w:val="nil"/>
                <w:left w:val="nil"/>
                <w:bottom w:val="nil"/>
                <w:right w:val="nil"/>
                <w:between w:val="nil"/>
              </w:pBdr>
              <w:ind w:left="-6" w:firstLine="6"/>
              <w:jc w:val="center"/>
              <w:rPr>
                <w:b w:val="0"/>
                <w:color w:val="000000"/>
                <w:sz w:val="24"/>
              </w:rPr>
            </w:pPr>
            <w:r>
              <w:rPr>
                <w:b w:val="0"/>
                <w:color w:val="000000"/>
                <w:sz w:val="24"/>
              </w:rPr>
              <w:t>Provision of Invoice Supporting Schedule and MI Reports</w:t>
            </w:r>
          </w:p>
        </w:tc>
        <w:tc>
          <w:tcPr>
            <w:tcW w:w="3495" w:type="dxa"/>
            <w:vAlign w:val="center"/>
          </w:tcPr>
          <w:p w14:paraId="4F0AE80B" w14:textId="77777777" w:rsidR="00367CEF" w:rsidRDefault="00630CCC">
            <w:pPr>
              <w:pBdr>
                <w:top w:val="nil"/>
                <w:left w:val="nil"/>
                <w:bottom w:val="nil"/>
                <w:right w:val="nil"/>
                <w:between w:val="nil"/>
              </w:pBdr>
              <w:ind w:left="57" w:hanging="57"/>
              <w:jc w:val="center"/>
              <w:rPr>
                <w:b w:val="0"/>
                <w:color w:val="000000"/>
                <w:sz w:val="24"/>
              </w:rPr>
            </w:pPr>
            <w:r>
              <w:rPr>
                <w:b w:val="0"/>
                <w:color w:val="000000"/>
                <w:sz w:val="24"/>
              </w:rPr>
              <w:t>10 business days from period end</w:t>
            </w:r>
          </w:p>
        </w:tc>
      </w:tr>
      <w:tr w:rsidR="00367CEF" w14:paraId="2DD4B2AB" w14:textId="77777777">
        <w:trPr>
          <w:trHeight w:val="1421"/>
        </w:trPr>
        <w:tc>
          <w:tcPr>
            <w:tcW w:w="1276" w:type="dxa"/>
            <w:vAlign w:val="center"/>
          </w:tcPr>
          <w:p w14:paraId="4C14A38D"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5</w:t>
            </w:r>
          </w:p>
        </w:tc>
        <w:tc>
          <w:tcPr>
            <w:tcW w:w="1843" w:type="dxa"/>
            <w:vAlign w:val="center"/>
          </w:tcPr>
          <w:p w14:paraId="4ED330DD" w14:textId="77777777" w:rsidR="00367CEF" w:rsidRDefault="00630CCC">
            <w:pPr>
              <w:pBdr>
                <w:top w:val="nil"/>
                <w:left w:val="nil"/>
                <w:bottom w:val="nil"/>
                <w:right w:val="nil"/>
                <w:between w:val="nil"/>
              </w:pBdr>
              <w:ind w:left="18" w:hanging="18"/>
              <w:jc w:val="center"/>
              <w:rPr>
                <w:b w:val="0"/>
                <w:color w:val="000000"/>
                <w:sz w:val="24"/>
              </w:rPr>
            </w:pPr>
            <w:r>
              <w:rPr>
                <w:b w:val="0"/>
                <w:color w:val="000000"/>
                <w:sz w:val="24"/>
              </w:rPr>
              <w:t>Change Requests</w:t>
            </w:r>
          </w:p>
        </w:tc>
        <w:tc>
          <w:tcPr>
            <w:tcW w:w="2410" w:type="dxa"/>
            <w:vAlign w:val="center"/>
          </w:tcPr>
          <w:p w14:paraId="1706638E" w14:textId="77777777" w:rsidR="00367CEF" w:rsidRDefault="00630CCC">
            <w:pPr>
              <w:pBdr>
                <w:top w:val="nil"/>
                <w:left w:val="nil"/>
                <w:bottom w:val="nil"/>
                <w:right w:val="nil"/>
                <w:between w:val="nil"/>
              </w:pBdr>
              <w:ind w:left="8" w:hanging="8"/>
              <w:jc w:val="center"/>
              <w:rPr>
                <w:b w:val="0"/>
                <w:color w:val="000000"/>
                <w:sz w:val="24"/>
              </w:rPr>
            </w:pPr>
            <w:r>
              <w:rPr>
                <w:b w:val="0"/>
                <w:color w:val="000000"/>
                <w:sz w:val="24"/>
              </w:rPr>
              <w:t>Change request timeframe to be agreed for each change request</w:t>
            </w:r>
          </w:p>
        </w:tc>
        <w:tc>
          <w:tcPr>
            <w:tcW w:w="3495" w:type="dxa"/>
            <w:vAlign w:val="center"/>
          </w:tcPr>
          <w:p w14:paraId="6B260D2F" w14:textId="77777777" w:rsidR="00367CEF" w:rsidRDefault="00630CCC">
            <w:pPr>
              <w:pBdr>
                <w:top w:val="nil"/>
                <w:left w:val="nil"/>
                <w:bottom w:val="nil"/>
                <w:right w:val="nil"/>
                <w:between w:val="nil"/>
              </w:pBdr>
              <w:ind w:left="43" w:hanging="43"/>
              <w:jc w:val="center"/>
              <w:rPr>
                <w:b w:val="0"/>
                <w:color w:val="000000"/>
                <w:sz w:val="24"/>
              </w:rPr>
            </w:pPr>
            <w:r>
              <w:rPr>
                <w:b w:val="0"/>
                <w:color w:val="000000"/>
                <w:sz w:val="24"/>
              </w:rPr>
              <w:t>To be agreed on each change request</w:t>
            </w:r>
          </w:p>
        </w:tc>
      </w:tr>
      <w:tr w:rsidR="00367CEF" w14:paraId="04DC721A" w14:textId="77777777">
        <w:trPr>
          <w:trHeight w:val="1257"/>
        </w:trPr>
        <w:tc>
          <w:tcPr>
            <w:tcW w:w="1276" w:type="dxa"/>
            <w:vAlign w:val="center"/>
          </w:tcPr>
          <w:p w14:paraId="53D727DB"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6</w:t>
            </w:r>
          </w:p>
        </w:tc>
        <w:tc>
          <w:tcPr>
            <w:tcW w:w="1843" w:type="dxa"/>
            <w:vAlign w:val="center"/>
          </w:tcPr>
          <w:p w14:paraId="0020DF51" w14:textId="77777777" w:rsidR="00367CEF" w:rsidRDefault="00630CCC">
            <w:pPr>
              <w:pBdr>
                <w:top w:val="nil"/>
                <w:left w:val="nil"/>
                <w:bottom w:val="nil"/>
                <w:right w:val="nil"/>
                <w:between w:val="nil"/>
              </w:pBdr>
              <w:ind w:left="14" w:hanging="14"/>
              <w:jc w:val="center"/>
              <w:rPr>
                <w:b w:val="0"/>
                <w:color w:val="000000"/>
                <w:sz w:val="24"/>
              </w:rPr>
            </w:pPr>
            <w:r>
              <w:rPr>
                <w:b w:val="0"/>
                <w:color w:val="000000"/>
                <w:sz w:val="24"/>
              </w:rPr>
              <w:t>Client Deployments</w:t>
            </w:r>
          </w:p>
        </w:tc>
        <w:tc>
          <w:tcPr>
            <w:tcW w:w="2410" w:type="dxa"/>
            <w:vAlign w:val="center"/>
          </w:tcPr>
          <w:p w14:paraId="0823E957" w14:textId="77777777" w:rsidR="00367CEF" w:rsidRDefault="00630CCC">
            <w:pPr>
              <w:pBdr>
                <w:top w:val="nil"/>
                <w:left w:val="nil"/>
                <w:bottom w:val="nil"/>
                <w:right w:val="nil"/>
                <w:between w:val="nil"/>
              </w:pBdr>
              <w:ind w:left="22" w:hanging="22"/>
              <w:jc w:val="center"/>
              <w:rPr>
                <w:b w:val="0"/>
                <w:color w:val="000000"/>
                <w:sz w:val="24"/>
              </w:rPr>
            </w:pPr>
            <w:r>
              <w:rPr>
                <w:b w:val="0"/>
                <w:color w:val="000000"/>
                <w:sz w:val="24"/>
              </w:rPr>
              <w:t>Deployment project timeline to be agreed for each deployment request</w:t>
            </w:r>
          </w:p>
        </w:tc>
        <w:tc>
          <w:tcPr>
            <w:tcW w:w="3495" w:type="dxa"/>
            <w:vAlign w:val="center"/>
          </w:tcPr>
          <w:p w14:paraId="64BB69F3" w14:textId="77777777" w:rsidR="00367CEF" w:rsidRDefault="00630CCC">
            <w:pPr>
              <w:pBdr>
                <w:top w:val="nil"/>
                <w:left w:val="nil"/>
                <w:bottom w:val="nil"/>
                <w:right w:val="nil"/>
                <w:between w:val="nil"/>
              </w:pBdr>
              <w:ind w:left="43" w:hanging="43"/>
              <w:jc w:val="center"/>
              <w:rPr>
                <w:b w:val="0"/>
                <w:color w:val="000000"/>
                <w:sz w:val="24"/>
              </w:rPr>
            </w:pPr>
            <w:r>
              <w:rPr>
                <w:b w:val="0"/>
                <w:color w:val="000000"/>
                <w:sz w:val="24"/>
              </w:rPr>
              <w:t>To be agreed on each deployment request</w:t>
            </w:r>
          </w:p>
        </w:tc>
      </w:tr>
      <w:tr w:rsidR="00367CEF" w14:paraId="6F65916C" w14:textId="77777777">
        <w:trPr>
          <w:trHeight w:val="836"/>
        </w:trPr>
        <w:tc>
          <w:tcPr>
            <w:tcW w:w="1276" w:type="dxa"/>
            <w:vAlign w:val="center"/>
          </w:tcPr>
          <w:p w14:paraId="18120A0B"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7</w:t>
            </w:r>
          </w:p>
        </w:tc>
        <w:tc>
          <w:tcPr>
            <w:tcW w:w="1843" w:type="dxa"/>
            <w:vAlign w:val="center"/>
          </w:tcPr>
          <w:p w14:paraId="0717FD20" w14:textId="77777777" w:rsidR="00367CEF" w:rsidRDefault="00630CCC">
            <w:pPr>
              <w:pBdr>
                <w:top w:val="nil"/>
                <w:left w:val="nil"/>
                <w:bottom w:val="nil"/>
                <w:right w:val="nil"/>
                <w:between w:val="nil"/>
              </w:pBdr>
              <w:ind w:left="14" w:hanging="14"/>
              <w:jc w:val="center"/>
              <w:rPr>
                <w:b w:val="0"/>
                <w:color w:val="000000"/>
                <w:sz w:val="24"/>
              </w:rPr>
            </w:pPr>
            <w:r>
              <w:rPr>
                <w:b w:val="0"/>
                <w:color w:val="000000"/>
                <w:sz w:val="24"/>
              </w:rPr>
              <w:t>Latency and Call Quality</w:t>
            </w:r>
          </w:p>
        </w:tc>
        <w:tc>
          <w:tcPr>
            <w:tcW w:w="2410" w:type="dxa"/>
            <w:vAlign w:val="center"/>
          </w:tcPr>
          <w:p w14:paraId="3E565FC9"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MOS Score</w:t>
            </w:r>
          </w:p>
        </w:tc>
        <w:tc>
          <w:tcPr>
            <w:tcW w:w="3495" w:type="dxa"/>
            <w:vAlign w:val="center"/>
          </w:tcPr>
          <w:p w14:paraId="12A56D7A" w14:textId="77777777" w:rsidR="00367CEF" w:rsidRDefault="00630CCC">
            <w:pPr>
              <w:pBdr>
                <w:top w:val="nil"/>
                <w:left w:val="nil"/>
                <w:bottom w:val="nil"/>
                <w:right w:val="nil"/>
                <w:between w:val="nil"/>
              </w:pBdr>
              <w:jc w:val="center"/>
              <w:rPr>
                <w:b w:val="0"/>
                <w:color w:val="000000"/>
                <w:sz w:val="24"/>
              </w:rPr>
            </w:pPr>
            <w:r>
              <w:rPr>
                <w:b w:val="0"/>
                <w:color w:val="000000"/>
                <w:sz w:val="24"/>
              </w:rPr>
              <w:t>A MOS score of 4 and above</w:t>
            </w:r>
          </w:p>
        </w:tc>
      </w:tr>
      <w:tr w:rsidR="00367CEF" w14:paraId="4FA7135A" w14:textId="77777777">
        <w:trPr>
          <w:trHeight w:val="1401"/>
        </w:trPr>
        <w:tc>
          <w:tcPr>
            <w:tcW w:w="1276" w:type="dxa"/>
            <w:vAlign w:val="center"/>
          </w:tcPr>
          <w:p w14:paraId="2688CD9A"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8</w:t>
            </w:r>
          </w:p>
        </w:tc>
        <w:tc>
          <w:tcPr>
            <w:tcW w:w="1843" w:type="dxa"/>
            <w:vAlign w:val="center"/>
          </w:tcPr>
          <w:p w14:paraId="6944600A" w14:textId="77777777" w:rsidR="00367CEF" w:rsidRDefault="00630CCC">
            <w:pPr>
              <w:pBdr>
                <w:top w:val="nil"/>
                <w:left w:val="nil"/>
                <w:bottom w:val="nil"/>
                <w:right w:val="nil"/>
                <w:between w:val="nil"/>
              </w:pBdr>
              <w:ind w:left="18" w:hanging="18"/>
              <w:jc w:val="center"/>
              <w:rPr>
                <w:b w:val="0"/>
                <w:color w:val="000000"/>
                <w:sz w:val="24"/>
              </w:rPr>
            </w:pPr>
            <w:r>
              <w:rPr>
                <w:b w:val="0"/>
                <w:color w:val="000000"/>
                <w:sz w:val="24"/>
              </w:rPr>
              <w:t>Disaster Recovery</w:t>
            </w:r>
          </w:p>
        </w:tc>
        <w:tc>
          <w:tcPr>
            <w:tcW w:w="2410" w:type="dxa"/>
            <w:vAlign w:val="center"/>
          </w:tcPr>
          <w:p w14:paraId="7F254A54" w14:textId="77777777" w:rsidR="00367CEF" w:rsidRDefault="00630CCC">
            <w:pPr>
              <w:pBdr>
                <w:top w:val="nil"/>
                <w:left w:val="nil"/>
                <w:bottom w:val="nil"/>
                <w:right w:val="nil"/>
                <w:between w:val="nil"/>
              </w:pBdr>
              <w:ind w:left="-6" w:firstLine="6"/>
              <w:jc w:val="center"/>
              <w:rPr>
                <w:b w:val="0"/>
                <w:color w:val="000000"/>
                <w:sz w:val="24"/>
              </w:rPr>
            </w:pPr>
            <w:r>
              <w:rPr>
                <w:b w:val="0"/>
                <w:color w:val="000000"/>
                <w:sz w:val="24"/>
              </w:rPr>
              <w:t>Recovery Time Objective (RTO)</w:t>
            </w:r>
          </w:p>
        </w:tc>
        <w:tc>
          <w:tcPr>
            <w:tcW w:w="3495" w:type="dxa"/>
            <w:vAlign w:val="center"/>
          </w:tcPr>
          <w:p w14:paraId="54A16B88" w14:textId="77777777" w:rsidR="00367CEF" w:rsidRDefault="00630CCC">
            <w:pPr>
              <w:pBdr>
                <w:top w:val="nil"/>
                <w:left w:val="nil"/>
                <w:bottom w:val="nil"/>
                <w:right w:val="nil"/>
                <w:between w:val="nil"/>
              </w:pBdr>
              <w:ind w:left="29" w:hanging="29"/>
              <w:jc w:val="center"/>
              <w:rPr>
                <w:b w:val="0"/>
                <w:color w:val="000000"/>
                <w:sz w:val="24"/>
              </w:rPr>
            </w:pPr>
            <w:r>
              <w:rPr>
                <w:b w:val="0"/>
                <w:color w:val="000000"/>
                <w:sz w:val="24"/>
              </w:rPr>
              <w:t>The service should be fully restored and operational within 4 hours following any unplanned outage.</w:t>
            </w:r>
          </w:p>
        </w:tc>
      </w:tr>
      <w:tr w:rsidR="00367CEF" w14:paraId="236779F0" w14:textId="77777777">
        <w:trPr>
          <w:trHeight w:val="1563"/>
        </w:trPr>
        <w:tc>
          <w:tcPr>
            <w:tcW w:w="1276" w:type="dxa"/>
            <w:vAlign w:val="center"/>
          </w:tcPr>
          <w:p w14:paraId="579E4075" w14:textId="77777777" w:rsidR="00367CEF" w:rsidRDefault="00630CCC">
            <w:pPr>
              <w:pBdr>
                <w:top w:val="nil"/>
                <w:left w:val="nil"/>
                <w:bottom w:val="nil"/>
                <w:right w:val="nil"/>
                <w:between w:val="nil"/>
              </w:pBdr>
              <w:ind w:left="709" w:hanging="709"/>
              <w:jc w:val="center"/>
              <w:rPr>
                <w:b w:val="0"/>
                <w:color w:val="000000"/>
                <w:sz w:val="24"/>
              </w:rPr>
            </w:pPr>
            <w:r>
              <w:rPr>
                <w:b w:val="0"/>
                <w:color w:val="000000"/>
                <w:sz w:val="24"/>
              </w:rPr>
              <w:t>9</w:t>
            </w:r>
          </w:p>
        </w:tc>
        <w:tc>
          <w:tcPr>
            <w:tcW w:w="1843" w:type="dxa"/>
            <w:vAlign w:val="center"/>
          </w:tcPr>
          <w:p w14:paraId="6D1B9D65" w14:textId="77777777" w:rsidR="00367CEF" w:rsidRDefault="00630CCC">
            <w:pPr>
              <w:pBdr>
                <w:top w:val="nil"/>
                <w:left w:val="nil"/>
                <w:bottom w:val="nil"/>
                <w:right w:val="nil"/>
                <w:between w:val="nil"/>
              </w:pBdr>
              <w:ind w:left="28" w:hanging="28"/>
              <w:jc w:val="center"/>
              <w:rPr>
                <w:b w:val="0"/>
                <w:color w:val="000000"/>
                <w:sz w:val="24"/>
              </w:rPr>
            </w:pPr>
            <w:r>
              <w:rPr>
                <w:b w:val="0"/>
                <w:color w:val="000000"/>
                <w:sz w:val="24"/>
              </w:rPr>
              <w:t>Disaster Recovery</w:t>
            </w:r>
          </w:p>
        </w:tc>
        <w:tc>
          <w:tcPr>
            <w:tcW w:w="2410" w:type="dxa"/>
            <w:vAlign w:val="center"/>
          </w:tcPr>
          <w:p w14:paraId="5772242D" w14:textId="77777777" w:rsidR="00367CEF" w:rsidRDefault="00630CCC">
            <w:pPr>
              <w:pBdr>
                <w:top w:val="nil"/>
                <w:left w:val="nil"/>
                <w:bottom w:val="nil"/>
                <w:right w:val="nil"/>
                <w:between w:val="nil"/>
              </w:pBdr>
              <w:jc w:val="center"/>
              <w:rPr>
                <w:b w:val="0"/>
                <w:color w:val="000000"/>
                <w:sz w:val="24"/>
              </w:rPr>
            </w:pPr>
            <w:r>
              <w:rPr>
                <w:b w:val="0"/>
                <w:color w:val="000000"/>
                <w:sz w:val="24"/>
              </w:rPr>
              <w:t>Recovery Point Objective (RPO)</w:t>
            </w:r>
          </w:p>
        </w:tc>
        <w:tc>
          <w:tcPr>
            <w:tcW w:w="3495" w:type="dxa"/>
            <w:vAlign w:val="center"/>
          </w:tcPr>
          <w:p w14:paraId="50E2AF2F" w14:textId="77777777" w:rsidR="00367CEF" w:rsidRDefault="00630CCC">
            <w:pPr>
              <w:pBdr>
                <w:top w:val="nil"/>
                <w:left w:val="nil"/>
                <w:bottom w:val="nil"/>
                <w:right w:val="nil"/>
                <w:between w:val="nil"/>
              </w:pBdr>
              <w:ind w:left="34" w:hanging="34"/>
              <w:jc w:val="center"/>
              <w:rPr>
                <w:b w:val="0"/>
                <w:color w:val="000000"/>
                <w:sz w:val="24"/>
              </w:rPr>
            </w:pPr>
            <w:r>
              <w:rPr>
                <w:b w:val="0"/>
                <w:color w:val="000000"/>
                <w:sz w:val="24"/>
              </w:rPr>
              <w:t>Data and call logs should be recoverable up to the last 15 minutes prior to the incident, ensuring minimal loss of service-related information.</w:t>
            </w:r>
          </w:p>
        </w:tc>
      </w:tr>
    </w:tbl>
    <w:p w14:paraId="53BDBA30" w14:textId="77777777" w:rsidR="00367CEF" w:rsidRDefault="00367CEF">
      <w:pPr>
        <w:rPr>
          <w:sz w:val="24"/>
        </w:rPr>
      </w:pPr>
    </w:p>
    <w:p w14:paraId="309CA0A6" w14:textId="77777777" w:rsidR="00367CEF" w:rsidRDefault="00630CCC">
      <w:pPr>
        <w:spacing w:after="160" w:line="259" w:lineRule="auto"/>
        <w:jc w:val="both"/>
        <w:rPr>
          <w:sz w:val="24"/>
        </w:rPr>
      </w:pPr>
      <w:r>
        <w:rPr>
          <w:b/>
          <w:sz w:val="24"/>
        </w:rPr>
        <w:t>Response Times</w:t>
      </w:r>
    </w:p>
    <w:tbl>
      <w:tblPr>
        <w:tblStyle w:val="affffffffff6"/>
        <w:tblW w:w="912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6"/>
        <w:gridCol w:w="2454"/>
        <w:gridCol w:w="1455"/>
        <w:gridCol w:w="2130"/>
        <w:gridCol w:w="1935"/>
      </w:tblGrid>
      <w:tr w:rsidR="00367CEF" w14:paraId="1770DB35" w14:textId="77777777">
        <w:trPr>
          <w:trHeight w:val="101"/>
        </w:trPr>
        <w:tc>
          <w:tcPr>
            <w:tcW w:w="1146" w:type="dxa"/>
            <w:shd w:val="clear" w:color="auto" w:fill="B8CCE4"/>
            <w:vAlign w:val="center"/>
          </w:tcPr>
          <w:p w14:paraId="03CBD8A6" w14:textId="77777777" w:rsidR="00367CEF" w:rsidRDefault="00630CCC">
            <w:pPr>
              <w:widowControl w:val="0"/>
              <w:spacing w:line="227" w:lineRule="auto"/>
              <w:ind w:left="107"/>
              <w:jc w:val="center"/>
              <w:rPr>
                <w:sz w:val="24"/>
              </w:rPr>
            </w:pPr>
            <w:r>
              <w:rPr>
                <w:sz w:val="24"/>
              </w:rPr>
              <w:t>Priority</w:t>
            </w:r>
          </w:p>
        </w:tc>
        <w:tc>
          <w:tcPr>
            <w:tcW w:w="2454" w:type="dxa"/>
            <w:shd w:val="clear" w:color="auto" w:fill="B8CCE4"/>
            <w:vAlign w:val="center"/>
          </w:tcPr>
          <w:p w14:paraId="3E4311B3" w14:textId="77777777" w:rsidR="00367CEF" w:rsidRDefault="00630CCC">
            <w:pPr>
              <w:widowControl w:val="0"/>
              <w:spacing w:line="227" w:lineRule="auto"/>
              <w:ind w:left="108"/>
              <w:jc w:val="center"/>
              <w:rPr>
                <w:sz w:val="24"/>
              </w:rPr>
            </w:pPr>
            <w:r>
              <w:rPr>
                <w:sz w:val="24"/>
              </w:rPr>
              <w:t>Definition</w:t>
            </w:r>
          </w:p>
        </w:tc>
        <w:tc>
          <w:tcPr>
            <w:tcW w:w="1455" w:type="dxa"/>
            <w:shd w:val="clear" w:color="auto" w:fill="B8CCE4"/>
            <w:vAlign w:val="center"/>
          </w:tcPr>
          <w:p w14:paraId="2E0ADF1D" w14:textId="77777777" w:rsidR="00367CEF" w:rsidRDefault="00630CCC">
            <w:pPr>
              <w:widowControl w:val="0"/>
              <w:spacing w:line="227" w:lineRule="auto"/>
              <w:ind w:left="108"/>
              <w:jc w:val="center"/>
              <w:rPr>
                <w:sz w:val="24"/>
              </w:rPr>
            </w:pPr>
            <w:r>
              <w:rPr>
                <w:sz w:val="24"/>
              </w:rPr>
              <w:t>Response</w:t>
            </w:r>
          </w:p>
        </w:tc>
        <w:tc>
          <w:tcPr>
            <w:tcW w:w="2130" w:type="dxa"/>
            <w:shd w:val="clear" w:color="auto" w:fill="B8CCE4"/>
            <w:vAlign w:val="center"/>
          </w:tcPr>
          <w:p w14:paraId="721E2244" w14:textId="77777777" w:rsidR="00367CEF" w:rsidRDefault="00630CCC">
            <w:pPr>
              <w:widowControl w:val="0"/>
              <w:spacing w:line="227" w:lineRule="auto"/>
              <w:ind w:left="109"/>
              <w:jc w:val="center"/>
              <w:rPr>
                <w:sz w:val="24"/>
              </w:rPr>
            </w:pPr>
            <w:r>
              <w:rPr>
                <w:sz w:val="24"/>
              </w:rPr>
              <w:t>Target Resolution</w:t>
            </w:r>
          </w:p>
        </w:tc>
        <w:tc>
          <w:tcPr>
            <w:tcW w:w="1935" w:type="dxa"/>
            <w:shd w:val="clear" w:color="auto" w:fill="B8CCE4"/>
            <w:vAlign w:val="center"/>
          </w:tcPr>
          <w:p w14:paraId="09157687" w14:textId="77777777" w:rsidR="00367CEF" w:rsidRDefault="00630CCC">
            <w:pPr>
              <w:widowControl w:val="0"/>
              <w:spacing w:line="227" w:lineRule="auto"/>
              <w:ind w:left="109"/>
              <w:jc w:val="center"/>
              <w:rPr>
                <w:sz w:val="24"/>
              </w:rPr>
            </w:pPr>
            <w:r>
              <w:rPr>
                <w:sz w:val="24"/>
              </w:rPr>
              <w:t>Hrs. In effect</w:t>
            </w:r>
          </w:p>
        </w:tc>
      </w:tr>
      <w:tr w:rsidR="00367CEF" w14:paraId="14FF2F83" w14:textId="77777777">
        <w:trPr>
          <w:trHeight w:val="151"/>
        </w:trPr>
        <w:tc>
          <w:tcPr>
            <w:tcW w:w="1146" w:type="dxa"/>
            <w:vAlign w:val="center"/>
          </w:tcPr>
          <w:p w14:paraId="5F9642A4" w14:textId="77777777" w:rsidR="00367CEF" w:rsidRDefault="00630CCC">
            <w:pPr>
              <w:widowControl w:val="0"/>
              <w:spacing w:line="242" w:lineRule="auto"/>
              <w:ind w:left="107"/>
              <w:jc w:val="center"/>
              <w:rPr>
                <w:sz w:val="24"/>
              </w:rPr>
            </w:pPr>
            <w:r>
              <w:rPr>
                <w:sz w:val="24"/>
              </w:rPr>
              <w:t>P1</w:t>
            </w:r>
          </w:p>
        </w:tc>
        <w:tc>
          <w:tcPr>
            <w:tcW w:w="2454" w:type="dxa"/>
            <w:vAlign w:val="center"/>
          </w:tcPr>
          <w:p w14:paraId="228764DF" w14:textId="77777777" w:rsidR="00367CEF" w:rsidRDefault="00630CCC">
            <w:pPr>
              <w:widowControl w:val="0"/>
              <w:spacing w:line="242" w:lineRule="auto"/>
              <w:ind w:left="108"/>
              <w:jc w:val="center"/>
              <w:rPr>
                <w:sz w:val="24"/>
              </w:rPr>
            </w:pPr>
            <w:r>
              <w:rPr>
                <w:sz w:val="24"/>
              </w:rPr>
              <w:t>Critical Impact/Urgency Incident (in Operating Hours)</w:t>
            </w:r>
          </w:p>
        </w:tc>
        <w:tc>
          <w:tcPr>
            <w:tcW w:w="1455" w:type="dxa"/>
            <w:vAlign w:val="center"/>
          </w:tcPr>
          <w:p w14:paraId="3F3589F1" w14:textId="77777777" w:rsidR="00367CEF" w:rsidRDefault="00630CCC">
            <w:pPr>
              <w:widowControl w:val="0"/>
              <w:spacing w:line="242" w:lineRule="auto"/>
              <w:ind w:left="108"/>
              <w:jc w:val="center"/>
              <w:rPr>
                <w:sz w:val="24"/>
              </w:rPr>
            </w:pPr>
            <w:r>
              <w:rPr>
                <w:sz w:val="24"/>
              </w:rPr>
              <w:t>15mins</w:t>
            </w:r>
          </w:p>
        </w:tc>
        <w:tc>
          <w:tcPr>
            <w:tcW w:w="2130" w:type="dxa"/>
            <w:vAlign w:val="center"/>
          </w:tcPr>
          <w:p w14:paraId="03F9AE9B" w14:textId="77777777" w:rsidR="00367CEF" w:rsidRDefault="00630CCC">
            <w:pPr>
              <w:widowControl w:val="0"/>
              <w:ind w:left="109" w:right="447"/>
              <w:jc w:val="center"/>
              <w:rPr>
                <w:sz w:val="24"/>
              </w:rPr>
            </w:pPr>
            <w:r>
              <w:rPr>
                <w:sz w:val="24"/>
              </w:rPr>
              <w:t>1hr</w:t>
            </w:r>
          </w:p>
        </w:tc>
        <w:tc>
          <w:tcPr>
            <w:tcW w:w="1935" w:type="dxa"/>
            <w:vAlign w:val="center"/>
          </w:tcPr>
          <w:p w14:paraId="1CAC31CC" w14:textId="77777777" w:rsidR="00367CEF" w:rsidRDefault="00630CCC">
            <w:pPr>
              <w:widowControl w:val="0"/>
              <w:ind w:left="109" w:right="447"/>
              <w:jc w:val="center"/>
              <w:rPr>
                <w:sz w:val="24"/>
              </w:rPr>
            </w:pPr>
            <w:r>
              <w:rPr>
                <w:sz w:val="24"/>
              </w:rPr>
              <w:t>24x7</w:t>
            </w:r>
          </w:p>
        </w:tc>
      </w:tr>
      <w:tr w:rsidR="00367CEF" w14:paraId="3D0D7484" w14:textId="77777777">
        <w:trPr>
          <w:trHeight w:val="195"/>
        </w:trPr>
        <w:tc>
          <w:tcPr>
            <w:tcW w:w="1146" w:type="dxa"/>
            <w:vAlign w:val="center"/>
          </w:tcPr>
          <w:p w14:paraId="1CCE643F" w14:textId="77777777" w:rsidR="00367CEF" w:rsidRDefault="00630CCC">
            <w:pPr>
              <w:widowControl w:val="0"/>
              <w:spacing w:line="225" w:lineRule="auto"/>
              <w:ind w:left="107"/>
              <w:jc w:val="center"/>
              <w:rPr>
                <w:sz w:val="24"/>
              </w:rPr>
            </w:pPr>
            <w:r>
              <w:rPr>
                <w:sz w:val="24"/>
              </w:rPr>
              <w:t>P2</w:t>
            </w:r>
          </w:p>
        </w:tc>
        <w:tc>
          <w:tcPr>
            <w:tcW w:w="2454" w:type="dxa"/>
            <w:vAlign w:val="center"/>
          </w:tcPr>
          <w:p w14:paraId="34E88C72" w14:textId="77777777" w:rsidR="00367CEF" w:rsidRDefault="00630CCC">
            <w:pPr>
              <w:widowControl w:val="0"/>
              <w:spacing w:line="242" w:lineRule="auto"/>
              <w:ind w:left="108"/>
              <w:jc w:val="center"/>
              <w:rPr>
                <w:sz w:val="24"/>
              </w:rPr>
            </w:pPr>
            <w:r>
              <w:rPr>
                <w:sz w:val="24"/>
              </w:rPr>
              <w:t>High Impact/Urgency Incident</w:t>
            </w:r>
          </w:p>
        </w:tc>
        <w:tc>
          <w:tcPr>
            <w:tcW w:w="1455" w:type="dxa"/>
            <w:vAlign w:val="center"/>
          </w:tcPr>
          <w:p w14:paraId="5860B6CC" w14:textId="77777777" w:rsidR="00367CEF" w:rsidRDefault="00630CCC">
            <w:pPr>
              <w:widowControl w:val="0"/>
              <w:spacing w:line="242" w:lineRule="auto"/>
              <w:ind w:left="108"/>
              <w:jc w:val="center"/>
              <w:rPr>
                <w:sz w:val="24"/>
              </w:rPr>
            </w:pPr>
            <w:r>
              <w:rPr>
                <w:sz w:val="24"/>
              </w:rPr>
              <w:t>30mins</w:t>
            </w:r>
          </w:p>
        </w:tc>
        <w:tc>
          <w:tcPr>
            <w:tcW w:w="2130" w:type="dxa"/>
            <w:vAlign w:val="center"/>
          </w:tcPr>
          <w:p w14:paraId="11519198" w14:textId="77777777" w:rsidR="00367CEF" w:rsidRDefault="00630CCC">
            <w:pPr>
              <w:widowControl w:val="0"/>
              <w:ind w:left="109" w:right="621"/>
              <w:jc w:val="center"/>
              <w:rPr>
                <w:sz w:val="24"/>
              </w:rPr>
            </w:pPr>
            <w:r>
              <w:rPr>
                <w:sz w:val="24"/>
              </w:rPr>
              <w:t>4hr</w:t>
            </w:r>
          </w:p>
        </w:tc>
        <w:tc>
          <w:tcPr>
            <w:tcW w:w="1935" w:type="dxa"/>
            <w:vAlign w:val="center"/>
          </w:tcPr>
          <w:p w14:paraId="014B33C3" w14:textId="77777777" w:rsidR="00367CEF" w:rsidRDefault="00630CCC">
            <w:pPr>
              <w:widowControl w:val="0"/>
              <w:ind w:left="109" w:right="621"/>
              <w:jc w:val="center"/>
              <w:rPr>
                <w:sz w:val="24"/>
              </w:rPr>
            </w:pPr>
            <w:r>
              <w:rPr>
                <w:sz w:val="24"/>
              </w:rPr>
              <w:t>24x7</w:t>
            </w:r>
          </w:p>
        </w:tc>
      </w:tr>
      <w:tr w:rsidR="00367CEF" w14:paraId="2C56D516" w14:textId="77777777">
        <w:trPr>
          <w:trHeight w:val="150"/>
        </w:trPr>
        <w:tc>
          <w:tcPr>
            <w:tcW w:w="1146" w:type="dxa"/>
            <w:vAlign w:val="center"/>
          </w:tcPr>
          <w:p w14:paraId="483BBA08" w14:textId="77777777" w:rsidR="00367CEF" w:rsidRDefault="00630CCC">
            <w:pPr>
              <w:widowControl w:val="0"/>
              <w:spacing w:line="242" w:lineRule="auto"/>
              <w:ind w:left="107"/>
              <w:jc w:val="center"/>
              <w:rPr>
                <w:sz w:val="24"/>
              </w:rPr>
            </w:pPr>
            <w:r>
              <w:rPr>
                <w:sz w:val="24"/>
              </w:rPr>
              <w:t>P3</w:t>
            </w:r>
          </w:p>
        </w:tc>
        <w:tc>
          <w:tcPr>
            <w:tcW w:w="2454" w:type="dxa"/>
            <w:vAlign w:val="center"/>
          </w:tcPr>
          <w:p w14:paraId="365C8E30" w14:textId="77777777" w:rsidR="00367CEF" w:rsidRDefault="00630CCC">
            <w:pPr>
              <w:widowControl w:val="0"/>
              <w:spacing w:line="242" w:lineRule="auto"/>
              <w:ind w:left="108"/>
              <w:jc w:val="center"/>
              <w:rPr>
                <w:sz w:val="24"/>
              </w:rPr>
            </w:pPr>
            <w:r>
              <w:rPr>
                <w:sz w:val="24"/>
              </w:rPr>
              <w:t>Medium Impact/Urgency Incident</w:t>
            </w:r>
          </w:p>
        </w:tc>
        <w:tc>
          <w:tcPr>
            <w:tcW w:w="1455" w:type="dxa"/>
            <w:vAlign w:val="center"/>
          </w:tcPr>
          <w:p w14:paraId="17C793A4" w14:textId="77777777" w:rsidR="00367CEF" w:rsidRDefault="00630CCC">
            <w:pPr>
              <w:widowControl w:val="0"/>
              <w:spacing w:line="242" w:lineRule="auto"/>
              <w:ind w:left="108"/>
              <w:jc w:val="center"/>
              <w:rPr>
                <w:sz w:val="24"/>
              </w:rPr>
            </w:pPr>
            <w:r>
              <w:rPr>
                <w:sz w:val="24"/>
              </w:rPr>
              <w:t>1hr</w:t>
            </w:r>
          </w:p>
        </w:tc>
        <w:tc>
          <w:tcPr>
            <w:tcW w:w="2130" w:type="dxa"/>
            <w:vAlign w:val="center"/>
          </w:tcPr>
          <w:p w14:paraId="5E77CA00" w14:textId="77777777" w:rsidR="00367CEF" w:rsidRDefault="00630CCC">
            <w:pPr>
              <w:widowControl w:val="0"/>
              <w:ind w:left="109" w:right="447"/>
              <w:jc w:val="center"/>
              <w:rPr>
                <w:sz w:val="24"/>
              </w:rPr>
            </w:pPr>
            <w:r>
              <w:rPr>
                <w:sz w:val="24"/>
              </w:rPr>
              <w:t>8hr</w:t>
            </w:r>
          </w:p>
        </w:tc>
        <w:tc>
          <w:tcPr>
            <w:tcW w:w="1935" w:type="dxa"/>
            <w:vAlign w:val="center"/>
          </w:tcPr>
          <w:p w14:paraId="348D5085" w14:textId="77777777" w:rsidR="00367CEF" w:rsidRDefault="00630CCC">
            <w:pPr>
              <w:widowControl w:val="0"/>
              <w:ind w:left="109" w:right="447"/>
              <w:jc w:val="center"/>
              <w:rPr>
                <w:sz w:val="24"/>
              </w:rPr>
            </w:pPr>
            <w:r>
              <w:rPr>
                <w:sz w:val="24"/>
              </w:rPr>
              <w:t>Operating hours</w:t>
            </w:r>
          </w:p>
        </w:tc>
      </w:tr>
      <w:tr w:rsidR="00367CEF" w14:paraId="0663DDD3" w14:textId="77777777">
        <w:trPr>
          <w:trHeight w:val="151"/>
        </w:trPr>
        <w:tc>
          <w:tcPr>
            <w:tcW w:w="1146" w:type="dxa"/>
            <w:vAlign w:val="center"/>
          </w:tcPr>
          <w:p w14:paraId="1A396D82" w14:textId="77777777" w:rsidR="00367CEF" w:rsidRDefault="00630CCC">
            <w:pPr>
              <w:widowControl w:val="0"/>
              <w:spacing w:before="1"/>
              <w:ind w:left="107"/>
              <w:jc w:val="center"/>
              <w:rPr>
                <w:sz w:val="24"/>
              </w:rPr>
            </w:pPr>
            <w:r>
              <w:rPr>
                <w:sz w:val="24"/>
              </w:rPr>
              <w:t>P4</w:t>
            </w:r>
          </w:p>
        </w:tc>
        <w:tc>
          <w:tcPr>
            <w:tcW w:w="2454" w:type="dxa"/>
            <w:vAlign w:val="center"/>
          </w:tcPr>
          <w:p w14:paraId="282AD6C4" w14:textId="77777777" w:rsidR="00367CEF" w:rsidRDefault="00630CCC">
            <w:pPr>
              <w:widowControl w:val="0"/>
              <w:spacing w:before="1"/>
              <w:ind w:left="108"/>
              <w:jc w:val="center"/>
              <w:rPr>
                <w:sz w:val="24"/>
              </w:rPr>
            </w:pPr>
            <w:r>
              <w:rPr>
                <w:sz w:val="24"/>
              </w:rPr>
              <w:t xml:space="preserve">Low Impact/Urgency </w:t>
            </w:r>
            <w:r>
              <w:rPr>
                <w:sz w:val="24"/>
              </w:rPr>
              <w:lastRenderedPageBreak/>
              <w:t>Incident</w:t>
            </w:r>
          </w:p>
        </w:tc>
        <w:tc>
          <w:tcPr>
            <w:tcW w:w="1455" w:type="dxa"/>
            <w:vAlign w:val="center"/>
          </w:tcPr>
          <w:p w14:paraId="0E7DDC12" w14:textId="77777777" w:rsidR="00367CEF" w:rsidRDefault="00630CCC">
            <w:pPr>
              <w:widowControl w:val="0"/>
              <w:spacing w:before="1"/>
              <w:ind w:left="108"/>
              <w:jc w:val="center"/>
              <w:rPr>
                <w:sz w:val="24"/>
              </w:rPr>
            </w:pPr>
            <w:r>
              <w:rPr>
                <w:sz w:val="24"/>
              </w:rPr>
              <w:lastRenderedPageBreak/>
              <w:t>16hr</w:t>
            </w:r>
          </w:p>
        </w:tc>
        <w:tc>
          <w:tcPr>
            <w:tcW w:w="2130" w:type="dxa"/>
            <w:vAlign w:val="center"/>
          </w:tcPr>
          <w:p w14:paraId="0D70613B" w14:textId="77777777" w:rsidR="00367CEF" w:rsidRDefault="00630CCC">
            <w:pPr>
              <w:widowControl w:val="0"/>
              <w:spacing w:before="1"/>
              <w:ind w:left="109" w:right="447"/>
              <w:jc w:val="center"/>
              <w:rPr>
                <w:sz w:val="24"/>
              </w:rPr>
            </w:pPr>
            <w:r>
              <w:rPr>
                <w:sz w:val="24"/>
              </w:rPr>
              <w:t>16hr</w:t>
            </w:r>
          </w:p>
        </w:tc>
        <w:tc>
          <w:tcPr>
            <w:tcW w:w="1935" w:type="dxa"/>
            <w:vAlign w:val="center"/>
          </w:tcPr>
          <w:p w14:paraId="2B4EBAE0" w14:textId="77777777" w:rsidR="00367CEF" w:rsidRDefault="00630CCC">
            <w:pPr>
              <w:widowControl w:val="0"/>
              <w:spacing w:before="1"/>
              <w:ind w:left="109" w:right="447"/>
              <w:jc w:val="center"/>
              <w:rPr>
                <w:sz w:val="24"/>
              </w:rPr>
            </w:pPr>
            <w:r>
              <w:rPr>
                <w:sz w:val="24"/>
              </w:rPr>
              <w:t>Operating hours</w:t>
            </w:r>
          </w:p>
        </w:tc>
      </w:tr>
      <w:tr w:rsidR="00367CEF" w14:paraId="77EFF1E5" w14:textId="77777777">
        <w:trPr>
          <w:trHeight w:val="312"/>
        </w:trPr>
        <w:tc>
          <w:tcPr>
            <w:tcW w:w="1146" w:type="dxa"/>
            <w:vAlign w:val="center"/>
          </w:tcPr>
          <w:p w14:paraId="40418ED7" w14:textId="77777777" w:rsidR="00367CEF" w:rsidRDefault="00630CCC">
            <w:pPr>
              <w:widowControl w:val="0"/>
              <w:spacing w:line="242" w:lineRule="auto"/>
              <w:ind w:left="107"/>
              <w:jc w:val="center"/>
              <w:rPr>
                <w:sz w:val="24"/>
              </w:rPr>
            </w:pPr>
            <w:r>
              <w:rPr>
                <w:sz w:val="24"/>
              </w:rPr>
              <w:t>SR</w:t>
            </w:r>
          </w:p>
        </w:tc>
        <w:tc>
          <w:tcPr>
            <w:tcW w:w="2454" w:type="dxa"/>
            <w:vAlign w:val="center"/>
          </w:tcPr>
          <w:p w14:paraId="2E11A7DF" w14:textId="77777777" w:rsidR="00367CEF" w:rsidRDefault="00630CCC">
            <w:pPr>
              <w:widowControl w:val="0"/>
              <w:spacing w:line="242" w:lineRule="auto"/>
              <w:ind w:left="108"/>
              <w:jc w:val="center"/>
              <w:rPr>
                <w:sz w:val="24"/>
              </w:rPr>
            </w:pPr>
            <w:r>
              <w:rPr>
                <w:sz w:val="24"/>
              </w:rPr>
              <w:t>Service Requests</w:t>
            </w:r>
          </w:p>
        </w:tc>
        <w:tc>
          <w:tcPr>
            <w:tcW w:w="1455" w:type="dxa"/>
            <w:vAlign w:val="center"/>
          </w:tcPr>
          <w:p w14:paraId="7661E0B6" w14:textId="77777777" w:rsidR="00367CEF" w:rsidRDefault="00630CCC">
            <w:pPr>
              <w:widowControl w:val="0"/>
              <w:spacing w:line="242" w:lineRule="auto"/>
              <w:ind w:left="108"/>
              <w:jc w:val="center"/>
              <w:rPr>
                <w:sz w:val="24"/>
              </w:rPr>
            </w:pPr>
            <w:r>
              <w:rPr>
                <w:sz w:val="24"/>
              </w:rPr>
              <w:t>16hr</w:t>
            </w:r>
          </w:p>
        </w:tc>
        <w:tc>
          <w:tcPr>
            <w:tcW w:w="2130" w:type="dxa"/>
            <w:vAlign w:val="center"/>
          </w:tcPr>
          <w:p w14:paraId="23F6A9FE" w14:textId="77777777" w:rsidR="00367CEF" w:rsidRDefault="00630CCC">
            <w:pPr>
              <w:widowControl w:val="0"/>
              <w:ind w:left="109" w:right="447"/>
              <w:jc w:val="center"/>
              <w:rPr>
                <w:sz w:val="24"/>
              </w:rPr>
            </w:pPr>
            <w:r>
              <w:rPr>
                <w:sz w:val="24"/>
              </w:rPr>
              <w:t>16hr</w:t>
            </w:r>
          </w:p>
        </w:tc>
        <w:tc>
          <w:tcPr>
            <w:tcW w:w="1935" w:type="dxa"/>
            <w:vAlign w:val="center"/>
          </w:tcPr>
          <w:p w14:paraId="48E44320" w14:textId="77777777" w:rsidR="00367CEF" w:rsidRDefault="00630CCC">
            <w:pPr>
              <w:widowControl w:val="0"/>
              <w:ind w:left="109" w:right="447"/>
              <w:jc w:val="center"/>
              <w:rPr>
                <w:sz w:val="24"/>
              </w:rPr>
            </w:pPr>
            <w:r>
              <w:rPr>
                <w:sz w:val="24"/>
              </w:rPr>
              <w:t>Operating hours</w:t>
            </w:r>
          </w:p>
        </w:tc>
      </w:tr>
    </w:tbl>
    <w:p w14:paraId="4B1FE523" w14:textId="77777777" w:rsidR="00367CEF" w:rsidRDefault="00367CEF">
      <w:pPr>
        <w:spacing w:after="200"/>
        <w:jc w:val="both"/>
        <w:rPr>
          <w:sz w:val="24"/>
          <w:shd w:val="clear" w:color="auto" w:fill="FFFF99"/>
        </w:rPr>
      </w:pPr>
      <w:bookmarkStart w:id="28" w:name="_heading=h.aoo7nzrxqxww" w:colFirst="0" w:colLast="0"/>
      <w:bookmarkEnd w:id="28"/>
    </w:p>
    <w:p w14:paraId="21A64ECD" w14:textId="77777777" w:rsidR="00367CEF" w:rsidRDefault="00630CCC">
      <w:pPr>
        <w:pStyle w:val="Heading3"/>
        <w:numPr>
          <w:ilvl w:val="2"/>
          <w:numId w:val="8"/>
        </w:numPr>
        <w:shd w:val="clear" w:color="auto" w:fill="FFFFFF"/>
        <w:spacing w:before="280" w:after="80"/>
        <w:jc w:val="left"/>
        <w:rPr>
          <w:b/>
          <w:sz w:val="24"/>
          <w:szCs w:val="24"/>
        </w:rPr>
      </w:pPr>
      <w:bookmarkStart w:id="29" w:name="_heading=h.g56uhogjiv4" w:colFirst="0" w:colLast="0"/>
      <w:bookmarkEnd w:id="29"/>
      <w:r>
        <w:rPr>
          <w:b/>
          <w:sz w:val="24"/>
          <w:szCs w:val="24"/>
        </w:rPr>
        <w:t>Vulnerability Patching Policy</w:t>
      </w:r>
    </w:p>
    <w:p w14:paraId="0429D535" w14:textId="77777777" w:rsidR="00367CEF" w:rsidRDefault="00630CCC">
      <w:pPr>
        <w:shd w:val="clear" w:color="auto" w:fill="FFFFFF"/>
        <w:spacing w:before="200" w:after="200"/>
        <w:rPr>
          <w:sz w:val="24"/>
        </w:rPr>
      </w:pPr>
      <w:r>
        <w:rPr>
          <w:sz w:val="24"/>
        </w:rPr>
        <w:t>To ensure the security and integrity of the Buyer’s network and infrastructure, the Supplier shall patch vulnerabilities based on their criticality within specified response times. The following table outlines the required response and remediation times for vulnerabilities:</w:t>
      </w:r>
    </w:p>
    <w:p w14:paraId="53E517B6" w14:textId="77777777" w:rsidR="00367CEF" w:rsidRDefault="00630CCC">
      <w:pPr>
        <w:pStyle w:val="Heading4"/>
        <w:numPr>
          <w:ilvl w:val="3"/>
          <w:numId w:val="8"/>
        </w:numPr>
        <w:shd w:val="clear" w:color="auto" w:fill="FFFFFF"/>
        <w:spacing w:before="80" w:after="40"/>
        <w:jc w:val="left"/>
        <w:rPr>
          <w:i/>
          <w:sz w:val="24"/>
          <w:szCs w:val="24"/>
        </w:rPr>
      </w:pPr>
      <w:bookmarkStart w:id="30" w:name="_heading=h.5uamp1jnbg33" w:colFirst="0" w:colLast="0"/>
      <w:bookmarkEnd w:id="30"/>
      <w:r>
        <w:rPr>
          <w:i/>
          <w:sz w:val="24"/>
          <w:szCs w:val="24"/>
        </w:rPr>
        <w:t>Vulnerability Patching Response Times</w:t>
      </w:r>
    </w:p>
    <w:p w14:paraId="16CB8992" w14:textId="77777777" w:rsidR="00367CEF" w:rsidRDefault="00367CEF">
      <w:pPr>
        <w:rPr>
          <w:sz w:val="24"/>
        </w:rPr>
      </w:pPr>
    </w:p>
    <w:tbl>
      <w:tblPr>
        <w:tblStyle w:val="affffffffff7"/>
        <w:tblW w:w="90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010"/>
        <w:gridCol w:w="3009"/>
        <w:gridCol w:w="3009"/>
      </w:tblGrid>
      <w:tr w:rsidR="00367CEF" w14:paraId="789050BE" w14:textId="77777777">
        <w:trPr>
          <w:trHeight w:val="255"/>
        </w:trPr>
        <w:tc>
          <w:tcPr>
            <w:tcW w:w="3010" w:type="dxa"/>
            <w:tcBorders>
              <w:top w:val="single" w:sz="6" w:space="0" w:color="222222"/>
              <w:left w:val="single" w:sz="6" w:space="0" w:color="222222"/>
              <w:bottom w:val="single" w:sz="6" w:space="0" w:color="222222"/>
              <w:right w:val="single" w:sz="6" w:space="0" w:color="222222"/>
            </w:tcBorders>
            <w:shd w:val="clear" w:color="auto" w:fill="B8CCE4"/>
            <w:tcMar>
              <w:top w:w="20" w:type="dxa"/>
              <w:left w:w="20" w:type="dxa"/>
              <w:bottom w:w="20" w:type="dxa"/>
              <w:right w:w="20" w:type="dxa"/>
            </w:tcMar>
          </w:tcPr>
          <w:p w14:paraId="19696176" w14:textId="77777777" w:rsidR="00367CEF" w:rsidRDefault="00630CCC">
            <w:pPr>
              <w:widowControl w:val="0"/>
              <w:spacing w:line="227" w:lineRule="auto"/>
              <w:ind w:left="107"/>
              <w:jc w:val="center"/>
            </w:pPr>
            <w:r>
              <w:rPr>
                <w:sz w:val="24"/>
              </w:rPr>
              <w:t>Vulnerability Type</w:t>
            </w:r>
          </w:p>
        </w:tc>
        <w:tc>
          <w:tcPr>
            <w:tcW w:w="3009" w:type="dxa"/>
            <w:tcBorders>
              <w:top w:val="single" w:sz="6" w:space="0" w:color="222222"/>
              <w:left w:val="single" w:sz="6" w:space="0" w:color="222222"/>
              <w:bottom w:val="single" w:sz="6" w:space="0" w:color="222222"/>
              <w:right w:val="single" w:sz="6" w:space="0" w:color="222222"/>
            </w:tcBorders>
            <w:shd w:val="clear" w:color="auto" w:fill="B8CCE4"/>
            <w:tcMar>
              <w:top w:w="20" w:type="dxa"/>
              <w:left w:w="20" w:type="dxa"/>
              <w:bottom w:w="20" w:type="dxa"/>
              <w:right w:w="20" w:type="dxa"/>
            </w:tcMar>
          </w:tcPr>
          <w:p w14:paraId="7ACCA0EA" w14:textId="77777777" w:rsidR="00367CEF" w:rsidRDefault="00630CCC">
            <w:pPr>
              <w:widowControl w:val="0"/>
              <w:spacing w:line="227" w:lineRule="auto"/>
              <w:ind w:left="107"/>
              <w:jc w:val="center"/>
            </w:pPr>
            <w:r>
              <w:rPr>
                <w:sz w:val="24"/>
              </w:rPr>
              <w:t>Affected Infrastructure</w:t>
            </w:r>
          </w:p>
        </w:tc>
        <w:tc>
          <w:tcPr>
            <w:tcW w:w="3009" w:type="dxa"/>
            <w:tcBorders>
              <w:top w:val="single" w:sz="6" w:space="0" w:color="222222"/>
              <w:left w:val="single" w:sz="6" w:space="0" w:color="222222"/>
              <w:bottom w:val="single" w:sz="6" w:space="0" w:color="222222"/>
              <w:right w:val="single" w:sz="6" w:space="0" w:color="222222"/>
            </w:tcBorders>
            <w:shd w:val="clear" w:color="auto" w:fill="B8CCE4"/>
            <w:tcMar>
              <w:top w:w="20" w:type="dxa"/>
              <w:left w:w="20" w:type="dxa"/>
              <w:bottom w:w="20" w:type="dxa"/>
              <w:right w:w="20" w:type="dxa"/>
            </w:tcMar>
          </w:tcPr>
          <w:p w14:paraId="174621ED" w14:textId="77777777" w:rsidR="00367CEF" w:rsidRDefault="00630CCC">
            <w:pPr>
              <w:widowControl w:val="0"/>
              <w:spacing w:line="227" w:lineRule="auto"/>
              <w:ind w:left="107"/>
              <w:jc w:val="center"/>
            </w:pPr>
            <w:r>
              <w:rPr>
                <w:sz w:val="24"/>
              </w:rPr>
              <w:t>Response &amp; Resolution Time</w:t>
            </w:r>
          </w:p>
        </w:tc>
      </w:tr>
      <w:tr w:rsidR="00367CEF" w14:paraId="4FDF863C" w14:textId="77777777">
        <w:trPr>
          <w:trHeight w:val="720"/>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53768C72" w14:textId="77777777" w:rsidR="00367CEF" w:rsidRDefault="00630CCC">
            <w:pPr>
              <w:jc w:val="center"/>
              <w:rPr>
                <w:sz w:val="24"/>
              </w:rPr>
            </w:pPr>
            <w:r>
              <w:rPr>
                <w:sz w:val="24"/>
              </w:rPr>
              <w:t>CRITICAL / HIGH</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05F6E256" w14:textId="77777777" w:rsidR="00367CEF" w:rsidRDefault="00630CCC">
            <w:pPr>
              <w:jc w:val="center"/>
              <w:rPr>
                <w:sz w:val="24"/>
              </w:rPr>
            </w:pPr>
            <w:r>
              <w:rPr>
                <w:sz w:val="24"/>
              </w:rPr>
              <w:t>Boundary firewalls or other security-critical infrastructure</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6B55A673" w14:textId="77777777" w:rsidR="00367CEF" w:rsidRDefault="00630CCC">
            <w:pPr>
              <w:jc w:val="center"/>
              <w:rPr>
                <w:sz w:val="24"/>
              </w:rPr>
            </w:pPr>
            <w:r>
              <w:rPr>
                <w:sz w:val="24"/>
              </w:rPr>
              <w:t>Treated as a P1 priority incident; response and resolution times as per the Prioritisation Matrix</w:t>
            </w:r>
          </w:p>
        </w:tc>
      </w:tr>
      <w:tr w:rsidR="00367CEF" w14:paraId="431A315E" w14:textId="77777777">
        <w:trPr>
          <w:trHeight w:val="495"/>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4D2D7A65" w14:textId="77777777" w:rsidR="00367CEF" w:rsidRDefault="00630CCC">
            <w:pPr>
              <w:jc w:val="center"/>
              <w:rPr>
                <w:sz w:val="24"/>
              </w:rPr>
            </w:pPr>
            <w:r>
              <w:rPr>
                <w:sz w:val="24"/>
              </w:rPr>
              <w:t>CRITICAL / HIGH</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64BD6349" w14:textId="77777777" w:rsidR="00367CEF" w:rsidRDefault="00630CCC">
            <w:pPr>
              <w:jc w:val="center"/>
              <w:rPr>
                <w:sz w:val="24"/>
              </w:rPr>
            </w:pPr>
            <w:r>
              <w:rPr>
                <w:sz w:val="24"/>
              </w:rPr>
              <w:t>Other network infrastructure</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5096C541" w14:textId="77777777" w:rsidR="00367CEF" w:rsidRDefault="00630CCC">
            <w:pPr>
              <w:jc w:val="center"/>
              <w:rPr>
                <w:sz w:val="24"/>
              </w:rPr>
            </w:pPr>
            <w:r>
              <w:rPr>
                <w:sz w:val="24"/>
              </w:rPr>
              <w:t>Addressed through emergency change procedures</w:t>
            </w:r>
          </w:p>
        </w:tc>
      </w:tr>
      <w:tr w:rsidR="00367CEF" w14:paraId="2C3A1E50" w14:textId="77777777">
        <w:trPr>
          <w:trHeight w:val="495"/>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5EE4CC6C" w14:textId="77777777" w:rsidR="00367CEF" w:rsidRDefault="00630CCC">
            <w:pPr>
              <w:jc w:val="center"/>
              <w:rPr>
                <w:sz w:val="24"/>
              </w:rPr>
            </w:pPr>
            <w:r>
              <w:rPr>
                <w:sz w:val="24"/>
              </w:rPr>
              <w:t>All other CRITICAL</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0A832CF2" w14:textId="77777777" w:rsidR="00367CEF" w:rsidRDefault="00630CCC">
            <w:pPr>
              <w:jc w:val="center"/>
              <w:rPr>
                <w:sz w:val="24"/>
              </w:rPr>
            </w:pPr>
            <w:r>
              <w:rPr>
                <w:sz w:val="24"/>
              </w:rPr>
              <w:t>Any affected system</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655FEDFE" w14:textId="77777777" w:rsidR="00367CEF" w:rsidRDefault="00630CCC">
            <w:pPr>
              <w:jc w:val="center"/>
              <w:rPr>
                <w:sz w:val="24"/>
              </w:rPr>
            </w:pPr>
            <w:r>
              <w:rPr>
                <w:sz w:val="24"/>
              </w:rPr>
              <w:t>Addressed through emergency change procedures</w:t>
            </w:r>
          </w:p>
        </w:tc>
      </w:tr>
      <w:tr w:rsidR="00367CEF" w14:paraId="2322E752" w14:textId="77777777">
        <w:trPr>
          <w:trHeight w:val="255"/>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4CA9B243" w14:textId="77777777" w:rsidR="00367CEF" w:rsidRDefault="00630CCC">
            <w:pPr>
              <w:jc w:val="center"/>
              <w:rPr>
                <w:sz w:val="24"/>
              </w:rPr>
            </w:pPr>
            <w:r>
              <w:rPr>
                <w:sz w:val="24"/>
              </w:rPr>
              <w:t>All other HIGH</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25288DF5" w14:textId="77777777" w:rsidR="00367CEF" w:rsidRDefault="00630CCC">
            <w:pPr>
              <w:jc w:val="center"/>
              <w:rPr>
                <w:sz w:val="24"/>
              </w:rPr>
            </w:pPr>
            <w:r>
              <w:rPr>
                <w:sz w:val="24"/>
              </w:rPr>
              <w:t>Any affected system</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1FDAACC6" w14:textId="77777777" w:rsidR="00367CEF" w:rsidRDefault="00630CCC">
            <w:pPr>
              <w:jc w:val="center"/>
              <w:rPr>
                <w:sz w:val="24"/>
              </w:rPr>
            </w:pPr>
            <w:r>
              <w:rPr>
                <w:sz w:val="24"/>
              </w:rPr>
              <w:t>Remediated within 14 calendar days</w:t>
            </w:r>
          </w:p>
        </w:tc>
      </w:tr>
      <w:tr w:rsidR="00367CEF" w14:paraId="54F60A46" w14:textId="77777777">
        <w:trPr>
          <w:trHeight w:val="255"/>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0D1101E5" w14:textId="77777777" w:rsidR="00367CEF" w:rsidRDefault="00630CCC">
            <w:pPr>
              <w:jc w:val="center"/>
              <w:rPr>
                <w:sz w:val="24"/>
              </w:rPr>
            </w:pPr>
            <w:r>
              <w:rPr>
                <w:sz w:val="24"/>
              </w:rPr>
              <w:t>MEDIUM</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60825E25" w14:textId="77777777" w:rsidR="00367CEF" w:rsidRDefault="00630CCC">
            <w:pPr>
              <w:jc w:val="center"/>
              <w:rPr>
                <w:sz w:val="24"/>
              </w:rPr>
            </w:pPr>
            <w:r>
              <w:rPr>
                <w:sz w:val="24"/>
              </w:rPr>
              <w:t>Any affected system</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046294E0" w14:textId="77777777" w:rsidR="00367CEF" w:rsidRDefault="00630CCC">
            <w:pPr>
              <w:jc w:val="center"/>
              <w:rPr>
                <w:sz w:val="24"/>
              </w:rPr>
            </w:pPr>
            <w:r>
              <w:rPr>
                <w:sz w:val="24"/>
              </w:rPr>
              <w:t>Remediated within 30 calendar days</w:t>
            </w:r>
          </w:p>
        </w:tc>
      </w:tr>
      <w:tr w:rsidR="00367CEF" w14:paraId="70F13AAF" w14:textId="77777777">
        <w:trPr>
          <w:trHeight w:val="495"/>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7DF50268" w14:textId="77777777" w:rsidR="00367CEF" w:rsidRDefault="00630CCC">
            <w:pPr>
              <w:jc w:val="center"/>
              <w:rPr>
                <w:sz w:val="24"/>
              </w:rPr>
            </w:pPr>
            <w:r>
              <w:rPr>
                <w:sz w:val="24"/>
              </w:rPr>
              <w:t>LOW (patchable)</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3B6A4DF6" w14:textId="77777777" w:rsidR="00367CEF" w:rsidRDefault="00630CCC">
            <w:pPr>
              <w:jc w:val="center"/>
              <w:rPr>
                <w:sz w:val="24"/>
              </w:rPr>
            </w:pPr>
            <w:r>
              <w:rPr>
                <w:sz w:val="24"/>
              </w:rPr>
              <w:t>Any affected system</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783DABB5" w14:textId="77777777" w:rsidR="00367CEF" w:rsidRDefault="00630CCC">
            <w:pPr>
              <w:jc w:val="center"/>
              <w:rPr>
                <w:sz w:val="24"/>
              </w:rPr>
            </w:pPr>
            <w:r>
              <w:rPr>
                <w:sz w:val="24"/>
              </w:rPr>
              <w:t>Remediated as part of the normal monthly patch cycle and within 30 calendar days</w:t>
            </w:r>
          </w:p>
        </w:tc>
      </w:tr>
      <w:tr w:rsidR="00367CEF" w14:paraId="31CF3DDA" w14:textId="77777777">
        <w:trPr>
          <w:trHeight w:val="720"/>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71653632" w14:textId="77777777" w:rsidR="00367CEF" w:rsidRDefault="00630CCC">
            <w:pPr>
              <w:jc w:val="center"/>
              <w:rPr>
                <w:sz w:val="24"/>
              </w:rPr>
            </w:pPr>
            <w:r>
              <w:rPr>
                <w:sz w:val="24"/>
              </w:rPr>
              <w:t>LOW (workaround required)</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52DD0849" w14:textId="77777777" w:rsidR="00367CEF" w:rsidRDefault="00630CCC">
            <w:pPr>
              <w:jc w:val="center"/>
              <w:rPr>
                <w:sz w:val="24"/>
              </w:rPr>
            </w:pPr>
            <w:r>
              <w:rPr>
                <w:sz w:val="24"/>
              </w:rPr>
              <w:t>Any affected system</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0493B68F" w14:textId="77777777" w:rsidR="00367CEF" w:rsidRDefault="00630CCC">
            <w:pPr>
              <w:jc w:val="center"/>
              <w:rPr>
                <w:sz w:val="24"/>
              </w:rPr>
            </w:pPr>
            <w:r>
              <w:rPr>
                <w:sz w:val="24"/>
              </w:rPr>
              <w:t>Workaround/fix within 90 calendar days, unless otherwise agreed by the Buyer in writing</w:t>
            </w:r>
          </w:p>
        </w:tc>
      </w:tr>
      <w:tr w:rsidR="00367CEF" w14:paraId="7DFA46EF" w14:textId="77777777">
        <w:trPr>
          <w:trHeight w:val="495"/>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7684ACFB" w14:textId="77777777" w:rsidR="00367CEF" w:rsidRDefault="00630CCC">
            <w:pPr>
              <w:jc w:val="center"/>
              <w:rPr>
                <w:sz w:val="24"/>
              </w:rPr>
            </w:pPr>
            <w:r>
              <w:rPr>
                <w:sz w:val="24"/>
              </w:rPr>
              <w:t>Service Hardening (vulnerability remediation)</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5AED22C0" w14:textId="77777777" w:rsidR="00367CEF" w:rsidRDefault="00630CCC">
            <w:pPr>
              <w:jc w:val="center"/>
              <w:rPr>
                <w:sz w:val="24"/>
              </w:rPr>
            </w:pPr>
            <w:r>
              <w:rPr>
                <w:sz w:val="24"/>
              </w:rPr>
              <w:t>Any affected system</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vAlign w:val="center"/>
          </w:tcPr>
          <w:p w14:paraId="565B0C78" w14:textId="77777777" w:rsidR="00367CEF" w:rsidRDefault="00630CCC">
            <w:pPr>
              <w:jc w:val="center"/>
              <w:rPr>
                <w:sz w:val="24"/>
              </w:rPr>
            </w:pPr>
            <w:r>
              <w:rPr>
                <w:sz w:val="24"/>
              </w:rPr>
              <w:t>Implemented within the relevant timescale for the vulnerability</w:t>
            </w:r>
          </w:p>
        </w:tc>
      </w:tr>
      <w:tr w:rsidR="00367CEF" w14:paraId="4D72301C" w14:textId="77777777">
        <w:trPr>
          <w:trHeight w:val="817"/>
        </w:trPr>
        <w:tc>
          <w:tcPr>
            <w:tcW w:w="3010"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tcPr>
          <w:p w14:paraId="05803BE2" w14:textId="77777777" w:rsidR="00367CEF" w:rsidRDefault="00630CCC">
            <w:pPr>
              <w:rPr>
                <w:sz w:val="24"/>
              </w:rPr>
            </w:pPr>
            <w:r>
              <w:rPr>
                <w:sz w:val="24"/>
              </w:rPr>
              <w:t>Service Hardening (not associated with current vulnerability)</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tcPr>
          <w:p w14:paraId="238606B9" w14:textId="77777777" w:rsidR="00367CEF" w:rsidRDefault="00630CCC">
            <w:pPr>
              <w:jc w:val="center"/>
              <w:rPr>
                <w:sz w:val="24"/>
              </w:rPr>
            </w:pPr>
            <w:r>
              <w:rPr>
                <w:sz w:val="24"/>
              </w:rPr>
              <w:t>Any affected system</w:t>
            </w:r>
          </w:p>
        </w:tc>
        <w:tc>
          <w:tcPr>
            <w:tcW w:w="3009" w:type="dxa"/>
            <w:tcBorders>
              <w:top w:val="single" w:sz="6" w:space="0" w:color="222222"/>
              <w:left w:val="single" w:sz="6" w:space="0" w:color="222222"/>
              <w:bottom w:val="single" w:sz="6" w:space="0" w:color="222222"/>
              <w:right w:val="single" w:sz="6" w:space="0" w:color="222222"/>
            </w:tcBorders>
            <w:tcMar>
              <w:top w:w="20" w:type="dxa"/>
              <w:left w:w="20" w:type="dxa"/>
              <w:bottom w:w="20" w:type="dxa"/>
              <w:right w:w="20" w:type="dxa"/>
            </w:tcMar>
          </w:tcPr>
          <w:p w14:paraId="67BCB4D5" w14:textId="77777777" w:rsidR="00367CEF" w:rsidRDefault="00630CCC">
            <w:pPr>
              <w:rPr>
                <w:sz w:val="24"/>
              </w:rPr>
            </w:pPr>
            <w:r>
              <w:rPr>
                <w:sz w:val="24"/>
              </w:rPr>
              <w:t xml:space="preserve">Implemented on a timeline set by the Buyer, and in </w:t>
            </w:r>
            <w:r>
              <w:rPr>
                <w:sz w:val="24"/>
              </w:rPr>
              <w:lastRenderedPageBreak/>
              <w:t>any case, within 90 calendar days</w:t>
            </w:r>
          </w:p>
        </w:tc>
      </w:tr>
    </w:tbl>
    <w:p w14:paraId="30AC8F1E" w14:textId="77777777" w:rsidR="00367CEF" w:rsidRDefault="00367CEF"/>
    <w:p w14:paraId="66FB4FC8" w14:textId="77777777" w:rsidR="00367CEF" w:rsidRDefault="00367CEF"/>
    <w:p w14:paraId="52309C59" w14:textId="77777777" w:rsidR="00367CEF" w:rsidRDefault="00367CEF">
      <w:pPr>
        <w:rPr>
          <w:sz w:val="24"/>
        </w:rPr>
      </w:pPr>
    </w:p>
    <w:p w14:paraId="2DEAE35E" w14:textId="77777777" w:rsidR="00367CEF" w:rsidRDefault="00367CEF">
      <w:pPr>
        <w:rPr>
          <w:sz w:val="24"/>
        </w:rPr>
      </w:pPr>
    </w:p>
    <w:p w14:paraId="2721493E" w14:textId="77777777" w:rsidR="00367CEF" w:rsidRDefault="00367CEF">
      <w:pPr>
        <w:rPr>
          <w:sz w:val="24"/>
        </w:rPr>
      </w:pPr>
    </w:p>
    <w:p w14:paraId="43039CED" w14:textId="77777777" w:rsidR="00367CEF" w:rsidRDefault="00367CEF">
      <w:pPr>
        <w:rPr>
          <w:sz w:val="24"/>
        </w:rPr>
      </w:pPr>
    </w:p>
    <w:p w14:paraId="7CA7FBEC" w14:textId="77777777" w:rsidR="00367CEF" w:rsidRDefault="00367CEF">
      <w:pPr>
        <w:tabs>
          <w:tab w:val="left" w:pos="1392"/>
        </w:tabs>
        <w:rPr>
          <w:sz w:val="20"/>
          <w:szCs w:val="20"/>
        </w:rPr>
      </w:pPr>
    </w:p>
    <w:p w14:paraId="5378860B" w14:textId="77777777" w:rsidR="00367CEF" w:rsidRDefault="00367CEF">
      <w:pPr>
        <w:tabs>
          <w:tab w:val="left" w:pos="1392"/>
        </w:tabs>
        <w:rPr>
          <w:sz w:val="20"/>
          <w:szCs w:val="20"/>
        </w:rPr>
      </w:pPr>
    </w:p>
    <w:p w14:paraId="51BB30D5" w14:textId="77777777" w:rsidR="00367CEF" w:rsidRDefault="00367CEF">
      <w:pPr>
        <w:tabs>
          <w:tab w:val="left" w:pos="1392"/>
        </w:tabs>
        <w:rPr>
          <w:sz w:val="20"/>
          <w:szCs w:val="20"/>
        </w:rPr>
      </w:pPr>
    </w:p>
    <w:p w14:paraId="154D373E" w14:textId="77777777" w:rsidR="00367CEF" w:rsidRDefault="00367CEF">
      <w:pPr>
        <w:tabs>
          <w:tab w:val="left" w:pos="1392"/>
        </w:tabs>
        <w:rPr>
          <w:sz w:val="20"/>
          <w:szCs w:val="20"/>
        </w:rPr>
      </w:pPr>
    </w:p>
    <w:p w14:paraId="4E4D1386" w14:textId="77777777" w:rsidR="00367CEF" w:rsidRDefault="00367CEF">
      <w:pPr>
        <w:tabs>
          <w:tab w:val="left" w:pos="1392"/>
        </w:tabs>
        <w:rPr>
          <w:sz w:val="20"/>
          <w:szCs w:val="20"/>
        </w:rPr>
      </w:pPr>
    </w:p>
    <w:p w14:paraId="7DF2D8E3" w14:textId="77777777" w:rsidR="00367CEF" w:rsidRDefault="00367CEF">
      <w:pPr>
        <w:tabs>
          <w:tab w:val="left" w:pos="1392"/>
        </w:tabs>
        <w:rPr>
          <w:sz w:val="20"/>
          <w:szCs w:val="20"/>
        </w:rPr>
      </w:pPr>
    </w:p>
    <w:p w14:paraId="68777B2B" w14:textId="77777777" w:rsidR="00367CEF" w:rsidRDefault="00367CEF">
      <w:pPr>
        <w:tabs>
          <w:tab w:val="left" w:pos="1392"/>
        </w:tabs>
        <w:rPr>
          <w:sz w:val="20"/>
          <w:szCs w:val="20"/>
        </w:rPr>
      </w:pPr>
    </w:p>
    <w:p w14:paraId="4ABD0074" w14:textId="77777777" w:rsidR="00367CEF" w:rsidRDefault="00367CEF">
      <w:pPr>
        <w:tabs>
          <w:tab w:val="left" w:pos="1392"/>
        </w:tabs>
        <w:rPr>
          <w:sz w:val="20"/>
          <w:szCs w:val="20"/>
        </w:rPr>
      </w:pPr>
    </w:p>
    <w:p w14:paraId="4FC74831" w14:textId="77777777" w:rsidR="00367CEF" w:rsidRDefault="00367CEF">
      <w:pPr>
        <w:tabs>
          <w:tab w:val="left" w:pos="1392"/>
        </w:tabs>
        <w:rPr>
          <w:sz w:val="20"/>
          <w:szCs w:val="20"/>
        </w:rPr>
      </w:pPr>
    </w:p>
    <w:p w14:paraId="2B2968C7" w14:textId="77777777" w:rsidR="00367CEF" w:rsidRDefault="00367CEF">
      <w:pPr>
        <w:tabs>
          <w:tab w:val="left" w:pos="1392"/>
        </w:tabs>
        <w:rPr>
          <w:sz w:val="20"/>
          <w:szCs w:val="20"/>
        </w:rPr>
      </w:pPr>
    </w:p>
    <w:p w14:paraId="6EA56020" w14:textId="77777777" w:rsidR="00367CEF" w:rsidRDefault="00367CEF">
      <w:pPr>
        <w:tabs>
          <w:tab w:val="left" w:pos="1392"/>
        </w:tabs>
        <w:rPr>
          <w:sz w:val="20"/>
          <w:szCs w:val="20"/>
        </w:rPr>
      </w:pPr>
    </w:p>
    <w:p w14:paraId="5965908D" w14:textId="77777777" w:rsidR="00367CEF" w:rsidRDefault="00367CEF">
      <w:pPr>
        <w:tabs>
          <w:tab w:val="left" w:pos="1392"/>
        </w:tabs>
        <w:rPr>
          <w:sz w:val="20"/>
          <w:szCs w:val="20"/>
        </w:rPr>
      </w:pPr>
    </w:p>
    <w:p w14:paraId="286764D7" w14:textId="77777777" w:rsidR="00367CEF" w:rsidRDefault="00367CEF">
      <w:pPr>
        <w:tabs>
          <w:tab w:val="left" w:pos="1392"/>
        </w:tabs>
        <w:rPr>
          <w:sz w:val="20"/>
          <w:szCs w:val="20"/>
        </w:rPr>
      </w:pPr>
    </w:p>
    <w:p w14:paraId="21944A00" w14:textId="77777777" w:rsidR="00367CEF" w:rsidRDefault="00630CCC">
      <w:pPr>
        <w:spacing w:after="200" w:line="276" w:lineRule="auto"/>
        <w:rPr>
          <w:b/>
          <w:sz w:val="36"/>
          <w:szCs w:val="36"/>
        </w:rPr>
      </w:pPr>
      <w:r>
        <w:rPr>
          <w:b/>
          <w:sz w:val="36"/>
          <w:szCs w:val="36"/>
        </w:rPr>
        <w:t>Attachment 3 – Statement of Requirements</w:t>
      </w:r>
    </w:p>
    <w:p w14:paraId="50E796D3" w14:textId="77777777" w:rsidR="00367CEF" w:rsidRDefault="00630CCC">
      <w:pPr>
        <w:spacing w:line="360" w:lineRule="auto"/>
        <w:ind w:left="2409" w:hanging="2409"/>
        <w:rPr>
          <w:sz w:val="32"/>
          <w:szCs w:val="32"/>
        </w:rPr>
      </w:pPr>
      <w:bookmarkStart w:id="31" w:name="_heading=h.sj5iewn6yqgp" w:colFirst="0" w:colLast="0"/>
      <w:bookmarkEnd w:id="31"/>
      <w:r>
        <w:rPr>
          <w:sz w:val="32"/>
          <w:szCs w:val="32"/>
        </w:rPr>
        <w:t>Provision of Initiation Protocol (IP) Telephony Service</w:t>
      </w:r>
    </w:p>
    <w:p w14:paraId="5F91F8AA" w14:textId="77777777" w:rsidR="00367CEF" w:rsidRDefault="00630CCC">
      <w:pPr>
        <w:spacing w:line="360" w:lineRule="auto"/>
        <w:ind w:left="2409" w:hanging="2409"/>
        <w:rPr>
          <w:sz w:val="32"/>
          <w:szCs w:val="32"/>
        </w:rPr>
      </w:pPr>
      <w:bookmarkStart w:id="32" w:name="_heading=h.dmrw1fhib62m" w:colFirst="0" w:colLast="0"/>
      <w:bookmarkEnd w:id="32"/>
      <w:r>
        <w:rPr>
          <w:sz w:val="32"/>
          <w:szCs w:val="32"/>
        </w:rPr>
        <w:t>across the GPA Estate</w:t>
      </w:r>
    </w:p>
    <w:p w14:paraId="7DFD6DB1" w14:textId="77777777" w:rsidR="00367CEF" w:rsidRDefault="00367CEF">
      <w:pPr>
        <w:spacing w:line="360" w:lineRule="auto"/>
        <w:ind w:left="2835"/>
        <w:rPr>
          <w:sz w:val="32"/>
          <w:szCs w:val="32"/>
        </w:rPr>
      </w:pPr>
      <w:bookmarkStart w:id="33" w:name="_heading=h.d6g2wsebnf31" w:colFirst="0" w:colLast="0"/>
      <w:bookmarkEnd w:id="33"/>
    </w:p>
    <w:p w14:paraId="7E661AA1" w14:textId="77777777" w:rsidR="00367CEF" w:rsidRDefault="00630CCC">
      <w:pPr>
        <w:spacing w:before="200"/>
        <w:rPr>
          <w:b/>
          <w:sz w:val="36"/>
          <w:szCs w:val="36"/>
        </w:rPr>
      </w:pPr>
      <w:r>
        <w:rPr>
          <w:b/>
          <w:sz w:val="36"/>
          <w:szCs w:val="36"/>
        </w:rPr>
        <w:t xml:space="preserve"> Annex A: Locations</w:t>
      </w:r>
    </w:p>
    <w:p w14:paraId="2E189218" w14:textId="77777777" w:rsidR="00367CEF" w:rsidRDefault="00367CEF">
      <w:pPr>
        <w:spacing w:before="200"/>
        <w:rPr>
          <w:b/>
          <w:sz w:val="36"/>
          <w:szCs w:val="36"/>
        </w:rPr>
      </w:pPr>
    </w:p>
    <w:p w14:paraId="7FA96314" w14:textId="77777777" w:rsidR="00367CEF" w:rsidRDefault="00367CEF">
      <w:pPr>
        <w:spacing w:before="200"/>
        <w:rPr>
          <w:b/>
          <w:sz w:val="36"/>
          <w:szCs w:val="36"/>
        </w:rPr>
      </w:pPr>
    </w:p>
    <w:p w14:paraId="204AF798" w14:textId="77777777" w:rsidR="00367CEF" w:rsidRDefault="00367CEF">
      <w:pPr>
        <w:spacing w:before="200"/>
        <w:rPr>
          <w:b/>
          <w:sz w:val="36"/>
          <w:szCs w:val="36"/>
        </w:rPr>
      </w:pPr>
    </w:p>
    <w:p w14:paraId="77094979" w14:textId="77777777" w:rsidR="00367CEF" w:rsidRDefault="00367CEF">
      <w:pPr>
        <w:spacing w:before="200"/>
        <w:rPr>
          <w:b/>
          <w:sz w:val="36"/>
          <w:szCs w:val="36"/>
        </w:rPr>
      </w:pPr>
    </w:p>
    <w:p w14:paraId="3A549D32" w14:textId="77777777" w:rsidR="00367CEF" w:rsidRDefault="00367CEF">
      <w:pPr>
        <w:spacing w:before="200"/>
        <w:rPr>
          <w:b/>
          <w:sz w:val="36"/>
          <w:szCs w:val="36"/>
        </w:rPr>
      </w:pPr>
    </w:p>
    <w:p w14:paraId="5B1F52EA" w14:textId="77777777" w:rsidR="00367CEF" w:rsidRDefault="00367CEF">
      <w:pPr>
        <w:spacing w:before="200"/>
        <w:rPr>
          <w:b/>
          <w:sz w:val="36"/>
          <w:szCs w:val="36"/>
        </w:rPr>
      </w:pPr>
    </w:p>
    <w:p w14:paraId="5BBCCD59" w14:textId="77777777" w:rsidR="00367CEF" w:rsidRDefault="00630CCC">
      <w:pPr>
        <w:spacing w:before="200"/>
        <w:rPr>
          <w:b/>
          <w:sz w:val="36"/>
          <w:szCs w:val="36"/>
        </w:rPr>
      </w:pPr>
      <w:r>
        <w:br w:type="page"/>
      </w:r>
    </w:p>
    <w:p w14:paraId="751EB036" w14:textId="77777777" w:rsidR="00367CEF" w:rsidRDefault="00367CEF">
      <w:pPr>
        <w:spacing w:before="200"/>
        <w:rPr>
          <w:sz w:val="24"/>
        </w:rPr>
      </w:pPr>
    </w:p>
    <w:p w14:paraId="355B0280" w14:textId="77777777" w:rsidR="00367CEF" w:rsidRDefault="00630CCC">
      <w:pPr>
        <w:spacing w:before="200"/>
        <w:rPr>
          <w:sz w:val="24"/>
        </w:rPr>
      </w:pPr>
      <w:r>
        <w:rPr>
          <w:sz w:val="24"/>
        </w:rPr>
        <w:t>Where requested by the Buyer, the Supplier shall deliver the Services set out in this Statement of Requirements and Order Form at the Buyer’s Locations listed below.</w:t>
      </w:r>
    </w:p>
    <w:p w14:paraId="7F7BBE24" w14:textId="77777777" w:rsidR="00367CEF" w:rsidRDefault="00630CCC">
      <w:pPr>
        <w:spacing w:before="200"/>
        <w:rPr>
          <w:sz w:val="24"/>
        </w:rPr>
      </w:pPr>
      <w:r>
        <w:rPr>
          <w:sz w:val="24"/>
        </w:rPr>
        <w:t xml:space="preserve">The Supplier shall adhere to the policies and processes of the Buyer’s Locations at all times, which are laid out in the Standards and policies document within the Order Form. </w:t>
      </w:r>
    </w:p>
    <w:p w14:paraId="493A5C85" w14:textId="77777777" w:rsidR="00367CEF" w:rsidRDefault="00630CCC">
      <w:pPr>
        <w:spacing w:before="200"/>
        <w:rPr>
          <w:sz w:val="24"/>
        </w:rPr>
      </w:pPr>
      <w:r>
        <w:rPr>
          <w:sz w:val="24"/>
        </w:rPr>
        <w:t>All Supplier Personnel working with the Buyer shall operate from within the UK when conducting any work on or in connection with the Services.</w:t>
      </w:r>
    </w:p>
    <w:p w14:paraId="5EFC3474" w14:textId="77777777" w:rsidR="00367CEF" w:rsidRDefault="00630CCC">
      <w:pPr>
        <w:spacing w:before="200"/>
      </w:pPr>
      <w:r>
        <w:rPr>
          <w:sz w:val="24"/>
        </w:rPr>
        <w:t>The Buyer reserves the right to change the list of Customer Premises periodically and shall inform the Supplier in writing.</w:t>
      </w:r>
    </w:p>
    <w:p w14:paraId="0C7533B0" w14:textId="77777777" w:rsidR="00367CEF" w:rsidRDefault="00367CEF"/>
    <w:tbl>
      <w:tblPr>
        <w:tblStyle w:val="affffffffff8"/>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355"/>
        <w:gridCol w:w="2115"/>
        <w:gridCol w:w="1980"/>
        <w:gridCol w:w="1725"/>
        <w:gridCol w:w="1290"/>
      </w:tblGrid>
      <w:tr w:rsidR="00367CEF" w14:paraId="20F78062" w14:textId="77777777">
        <w:trPr>
          <w:trHeight w:val="285"/>
        </w:trPr>
        <w:tc>
          <w:tcPr>
            <w:tcW w:w="2355" w:type="dxa"/>
            <w:tcBorders>
              <w:top w:val="single" w:sz="4" w:space="0" w:color="000000"/>
              <w:left w:val="single" w:sz="4" w:space="0" w:color="000000"/>
              <w:bottom w:val="single" w:sz="4" w:space="0" w:color="000000"/>
              <w:right w:val="single" w:sz="4" w:space="0" w:color="000000"/>
            </w:tcBorders>
            <w:shd w:val="clear" w:color="auto" w:fill="000000"/>
            <w:tcMar>
              <w:top w:w="0" w:type="dxa"/>
              <w:left w:w="100" w:type="dxa"/>
              <w:bottom w:w="0" w:type="dxa"/>
              <w:right w:w="100" w:type="dxa"/>
            </w:tcMar>
          </w:tcPr>
          <w:p w14:paraId="074CAFD9" w14:textId="77777777" w:rsidR="00367CEF" w:rsidRDefault="00630CCC">
            <w:pPr>
              <w:rPr>
                <w:b/>
                <w:color w:val="FFFFFF"/>
                <w:sz w:val="18"/>
                <w:szCs w:val="18"/>
              </w:rPr>
            </w:pPr>
            <w:r>
              <w:rPr>
                <w:b/>
                <w:color w:val="FFFFFF"/>
                <w:sz w:val="18"/>
                <w:szCs w:val="18"/>
              </w:rPr>
              <w:t>Property Name</w:t>
            </w:r>
          </w:p>
        </w:tc>
        <w:tc>
          <w:tcPr>
            <w:tcW w:w="2115" w:type="dxa"/>
            <w:tcBorders>
              <w:top w:val="single" w:sz="4" w:space="0" w:color="000000"/>
              <w:left w:val="single" w:sz="4" w:space="0" w:color="000000"/>
              <w:bottom w:val="single" w:sz="4" w:space="0" w:color="000000"/>
              <w:right w:val="single" w:sz="4" w:space="0" w:color="000000"/>
            </w:tcBorders>
            <w:shd w:val="clear" w:color="auto" w:fill="000000"/>
            <w:tcMar>
              <w:top w:w="0" w:type="dxa"/>
              <w:left w:w="100" w:type="dxa"/>
              <w:bottom w:w="0" w:type="dxa"/>
              <w:right w:w="100" w:type="dxa"/>
            </w:tcMar>
          </w:tcPr>
          <w:p w14:paraId="2402C132" w14:textId="77777777" w:rsidR="00367CEF" w:rsidRDefault="00630CCC">
            <w:pPr>
              <w:rPr>
                <w:b/>
                <w:color w:val="FFFFFF"/>
                <w:sz w:val="18"/>
                <w:szCs w:val="18"/>
              </w:rPr>
            </w:pPr>
            <w:r>
              <w:rPr>
                <w:b/>
                <w:color w:val="FFFFFF"/>
                <w:sz w:val="18"/>
                <w:szCs w:val="18"/>
              </w:rPr>
              <w:t>Address Line 1</w:t>
            </w:r>
          </w:p>
        </w:tc>
        <w:tc>
          <w:tcPr>
            <w:tcW w:w="1980" w:type="dxa"/>
            <w:tcBorders>
              <w:top w:val="single" w:sz="4" w:space="0" w:color="000000"/>
              <w:left w:val="single" w:sz="4" w:space="0" w:color="000000"/>
              <w:bottom w:val="single" w:sz="4" w:space="0" w:color="000000"/>
              <w:right w:val="single" w:sz="4" w:space="0" w:color="000000"/>
            </w:tcBorders>
            <w:shd w:val="clear" w:color="auto" w:fill="000000"/>
            <w:tcMar>
              <w:top w:w="0" w:type="dxa"/>
              <w:left w:w="100" w:type="dxa"/>
              <w:bottom w:w="0" w:type="dxa"/>
              <w:right w:w="100" w:type="dxa"/>
            </w:tcMar>
          </w:tcPr>
          <w:p w14:paraId="18BA58D5" w14:textId="77777777" w:rsidR="00367CEF" w:rsidRDefault="00630CCC">
            <w:pPr>
              <w:rPr>
                <w:b/>
                <w:color w:val="FFFFFF"/>
                <w:sz w:val="18"/>
                <w:szCs w:val="18"/>
              </w:rPr>
            </w:pPr>
            <w:r>
              <w:rPr>
                <w:b/>
                <w:color w:val="FFFFFF"/>
                <w:sz w:val="18"/>
                <w:szCs w:val="18"/>
              </w:rPr>
              <w:t>Address Line 2</w:t>
            </w:r>
          </w:p>
        </w:tc>
        <w:tc>
          <w:tcPr>
            <w:tcW w:w="1725" w:type="dxa"/>
            <w:tcBorders>
              <w:top w:val="single" w:sz="4" w:space="0" w:color="000000"/>
              <w:left w:val="single" w:sz="4" w:space="0" w:color="000000"/>
              <w:bottom w:val="single" w:sz="4" w:space="0" w:color="000000"/>
              <w:right w:val="single" w:sz="4" w:space="0" w:color="000000"/>
            </w:tcBorders>
            <w:shd w:val="clear" w:color="auto" w:fill="000000"/>
            <w:tcMar>
              <w:top w:w="0" w:type="dxa"/>
              <w:left w:w="100" w:type="dxa"/>
              <w:bottom w:w="0" w:type="dxa"/>
              <w:right w:w="100" w:type="dxa"/>
            </w:tcMar>
          </w:tcPr>
          <w:p w14:paraId="3FEEA9A9" w14:textId="77777777" w:rsidR="00367CEF" w:rsidRDefault="00630CCC">
            <w:pPr>
              <w:rPr>
                <w:b/>
                <w:color w:val="FFFFFF"/>
                <w:sz w:val="18"/>
                <w:szCs w:val="18"/>
              </w:rPr>
            </w:pPr>
            <w:r>
              <w:rPr>
                <w:b/>
                <w:color w:val="FFFFFF"/>
                <w:sz w:val="18"/>
                <w:szCs w:val="18"/>
              </w:rPr>
              <w:t>Town</w:t>
            </w:r>
          </w:p>
        </w:tc>
        <w:tc>
          <w:tcPr>
            <w:tcW w:w="1290" w:type="dxa"/>
            <w:tcBorders>
              <w:top w:val="single" w:sz="4" w:space="0" w:color="000000"/>
              <w:left w:val="single" w:sz="4" w:space="0" w:color="000000"/>
              <w:bottom w:val="single" w:sz="4" w:space="0" w:color="000000"/>
              <w:right w:val="single" w:sz="4" w:space="0" w:color="000000"/>
            </w:tcBorders>
            <w:shd w:val="clear" w:color="auto" w:fill="000000"/>
            <w:tcMar>
              <w:top w:w="0" w:type="dxa"/>
              <w:left w:w="100" w:type="dxa"/>
              <w:bottom w:w="0" w:type="dxa"/>
              <w:right w:w="100" w:type="dxa"/>
            </w:tcMar>
          </w:tcPr>
          <w:p w14:paraId="41EFA0C5" w14:textId="77777777" w:rsidR="00367CEF" w:rsidRDefault="00630CCC">
            <w:pPr>
              <w:rPr>
                <w:b/>
                <w:color w:val="FFFFFF"/>
                <w:sz w:val="18"/>
                <w:szCs w:val="18"/>
              </w:rPr>
            </w:pPr>
            <w:r>
              <w:rPr>
                <w:b/>
                <w:color w:val="FFFFFF"/>
                <w:sz w:val="18"/>
                <w:szCs w:val="18"/>
              </w:rPr>
              <w:t>Postcode</w:t>
            </w:r>
          </w:p>
        </w:tc>
      </w:tr>
      <w:tr w:rsidR="00367CEF" w14:paraId="4C98BB69"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204E8C5" w14:textId="77777777" w:rsidR="00367CEF" w:rsidRDefault="00630CCC">
            <w:pPr>
              <w:rPr>
                <w:sz w:val="18"/>
                <w:szCs w:val="18"/>
              </w:rPr>
            </w:pPr>
            <w:proofErr w:type="spellStart"/>
            <w:r>
              <w:rPr>
                <w:sz w:val="18"/>
                <w:szCs w:val="18"/>
              </w:rPr>
              <w:t>Crimon</w:t>
            </w:r>
            <w:proofErr w:type="spellEnd"/>
            <w:r>
              <w:rPr>
                <w:sz w:val="18"/>
                <w:szCs w:val="18"/>
              </w:rPr>
              <w:t xml:space="preserve"> Place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162BE1C"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4240B44"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5D11A66" w14:textId="77777777" w:rsidR="00367CEF" w:rsidRDefault="00630CCC">
            <w:pPr>
              <w:rPr>
                <w:sz w:val="18"/>
                <w:szCs w:val="18"/>
              </w:rPr>
            </w:pPr>
            <w:r>
              <w:rPr>
                <w:sz w:val="18"/>
                <w:szCs w:val="18"/>
              </w:rPr>
              <w:t>Aberdeen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1EEAE12" w14:textId="77777777" w:rsidR="00367CEF" w:rsidRDefault="00630CCC">
            <w:pPr>
              <w:rPr>
                <w:sz w:val="18"/>
                <w:szCs w:val="18"/>
              </w:rPr>
            </w:pPr>
            <w:r>
              <w:rPr>
                <w:sz w:val="18"/>
                <w:szCs w:val="18"/>
              </w:rPr>
              <w:t>AB10 1SH</w:t>
            </w:r>
          </w:p>
        </w:tc>
      </w:tr>
      <w:tr w:rsidR="00367CEF" w14:paraId="5688055A"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A5A80F1" w14:textId="77777777" w:rsidR="00367CEF" w:rsidRDefault="00630CCC">
            <w:pPr>
              <w:rPr>
                <w:sz w:val="18"/>
                <w:szCs w:val="18"/>
              </w:rPr>
            </w:pPr>
            <w:r>
              <w:rPr>
                <w:sz w:val="18"/>
                <w:szCs w:val="18"/>
              </w:rPr>
              <w:t>International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D115034" w14:textId="77777777" w:rsidR="00367CEF" w:rsidRDefault="00630CCC">
            <w:pPr>
              <w:rPr>
                <w:sz w:val="18"/>
                <w:szCs w:val="18"/>
              </w:rPr>
            </w:pPr>
            <w:r>
              <w:rPr>
                <w:sz w:val="18"/>
                <w:szCs w:val="18"/>
              </w:rPr>
              <w:t>Dover Place</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C3EACA3"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B71C992" w14:textId="77777777" w:rsidR="00367CEF" w:rsidRDefault="00630CCC">
            <w:pPr>
              <w:rPr>
                <w:sz w:val="18"/>
                <w:szCs w:val="18"/>
              </w:rPr>
            </w:pPr>
            <w:r>
              <w:rPr>
                <w:sz w:val="18"/>
                <w:szCs w:val="18"/>
              </w:rPr>
              <w:t>Ashford</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74ED681" w14:textId="77777777" w:rsidR="00367CEF" w:rsidRDefault="00630CCC">
            <w:pPr>
              <w:rPr>
                <w:sz w:val="18"/>
                <w:szCs w:val="18"/>
              </w:rPr>
            </w:pPr>
            <w:r>
              <w:rPr>
                <w:sz w:val="18"/>
                <w:szCs w:val="18"/>
              </w:rPr>
              <w:t>TN23 1HU</w:t>
            </w:r>
          </w:p>
        </w:tc>
      </w:tr>
      <w:tr w:rsidR="00367CEF" w14:paraId="14E3A268"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B423C84" w14:textId="77777777" w:rsidR="00367CEF" w:rsidRDefault="00630CCC">
            <w:pPr>
              <w:rPr>
                <w:sz w:val="18"/>
                <w:szCs w:val="18"/>
              </w:rPr>
            </w:pPr>
            <w:r>
              <w:rPr>
                <w:sz w:val="18"/>
                <w:szCs w:val="18"/>
              </w:rPr>
              <w:t>Priestley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718603A" w14:textId="77777777" w:rsidR="00367CEF" w:rsidRDefault="00630CCC">
            <w:pPr>
              <w:rPr>
                <w:sz w:val="18"/>
                <w:szCs w:val="18"/>
              </w:rPr>
            </w:pPr>
            <w:r>
              <w:rPr>
                <w:sz w:val="18"/>
                <w:szCs w:val="18"/>
              </w:rPr>
              <w:t>Priestley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D308DD3"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ABDC220" w14:textId="77777777" w:rsidR="00367CEF" w:rsidRDefault="00630CCC">
            <w:pPr>
              <w:rPr>
                <w:sz w:val="18"/>
                <w:szCs w:val="18"/>
              </w:rPr>
            </w:pPr>
            <w:r>
              <w:rPr>
                <w:sz w:val="18"/>
                <w:szCs w:val="18"/>
              </w:rPr>
              <w:t>Basingstoke</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CCD23CF" w14:textId="77777777" w:rsidR="00367CEF" w:rsidRDefault="00630CCC">
            <w:pPr>
              <w:rPr>
                <w:sz w:val="18"/>
                <w:szCs w:val="18"/>
              </w:rPr>
            </w:pPr>
            <w:r>
              <w:rPr>
                <w:sz w:val="18"/>
                <w:szCs w:val="18"/>
              </w:rPr>
              <w:t>RG24 9NW</w:t>
            </w:r>
          </w:p>
        </w:tc>
      </w:tr>
      <w:tr w:rsidR="00367CEF" w14:paraId="5465B301"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BDA19F6" w14:textId="77777777" w:rsidR="00367CEF" w:rsidRDefault="00630CCC">
            <w:pPr>
              <w:rPr>
                <w:sz w:val="18"/>
                <w:szCs w:val="18"/>
              </w:rPr>
            </w:pPr>
            <w:r>
              <w:rPr>
                <w:sz w:val="18"/>
                <w:szCs w:val="18"/>
              </w:rPr>
              <w:t>Queensway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22FCAF" w14:textId="77777777" w:rsidR="00367CEF" w:rsidRDefault="00630CCC">
            <w:pPr>
              <w:rPr>
                <w:sz w:val="18"/>
                <w:szCs w:val="18"/>
              </w:rPr>
            </w:pPr>
            <w:r>
              <w:rPr>
                <w:sz w:val="18"/>
                <w:szCs w:val="18"/>
              </w:rPr>
              <w:t>West Precinct</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E44AB67" w14:textId="77777777" w:rsidR="00367CEF" w:rsidRDefault="00630CCC">
            <w:pPr>
              <w:rPr>
                <w:sz w:val="18"/>
                <w:szCs w:val="18"/>
              </w:rPr>
            </w:pPr>
            <w:r>
              <w:rPr>
                <w:sz w:val="18"/>
                <w:szCs w:val="18"/>
              </w:rPr>
              <w:t>Billingham</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B706290" w14:textId="77777777" w:rsidR="00367CEF" w:rsidRDefault="00630CCC">
            <w:pPr>
              <w:rPr>
                <w:sz w:val="18"/>
                <w:szCs w:val="18"/>
              </w:rPr>
            </w:pPr>
            <w:r>
              <w:rPr>
                <w:sz w:val="18"/>
                <w:szCs w:val="18"/>
              </w:rPr>
              <w:t>Stockton on Tees</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182077A" w14:textId="77777777" w:rsidR="00367CEF" w:rsidRDefault="00630CCC">
            <w:pPr>
              <w:rPr>
                <w:sz w:val="18"/>
                <w:szCs w:val="18"/>
              </w:rPr>
            </w:pPr>
            <w:r>
              <w:rPr>
                <w:sz w:val="18"/>
                <w:szCs w:val="18"/>
              </w:rPr>
              <w:t>TS23 2NF</w:t>
            </w:r>
          </w:p>
        </w:tc>
      </w:tr>
      <w:tr w:rsidR="00367CEF" w14:paraId="2911CD4D"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C91057A" w14:textId="77777777" w:rsidR="00367CEF" w:rsidRDefault="00630CCC">
            <w:pPr>
              <w:rPr>
                <w:sz w:val="18"/>
                <w:szCs w:val="18"/>
              </w:rPr>
            </w:pPr>
            <w:r>
              <w:rPr>
                <w:sz w:val="18"/>
                <w:szCs w:val="18"/>
              </w:rPr>
              <w:t>23 Stephenson Street</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28C0A8A"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17D1538"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6A3CAF5" w14:textId="77777777" w:rsidR="00367CEF" w:rsidRDefault="00630CCC">
            <w:pPr>
              <w:rPr>
                <w:sz w:val="18"/>
                <w:szCs w:val="18"/>
              </w:rPr>
            </w:pPr>
            <w:r>
              <w:rPr>
                <w:sz w:val="18"/>
                <w:szCs w:val="18"/>
              </w:rPr>
              <w:t>Birmingham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4ADC2AA" w14:textId="77777777" w:rsidR="00367CEF" w:rsidRDefault="00630CCC">
            <w:pPr>
              <w:rPr>
                <w:sz w:val="18"/>
                <w:szCs w:val="18"/>
              </w:rPr>
            </w:pPr>
            <w:r>
              <w:rPr>
                <w:sz w:val="18"/>
                <w:szCs w:val="18"/>
              </w:rPr>
              <w:t>B2 4BH</w:t>
            </w:r>
          </w:p>
        </w:tc>
      </w:tr>
      <w:tr w:rsidR="00367CEF" w14:paraId="75C66B91"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AFDB8C6" w14:textId="77777777" w:rsidR="00367CEF" w:rsidRDefault="00630CCC">
            <w:pPr>
              <w:rPr>
                <w:sz w:val="18"/>
                <w:szCs w:val="18"/>
              </w:rPr>
            </w:pPr>
            <w:r>
              <w:rPr>
                <w:sz w:val="18"/>
                <w:szCs w:val="18"/>
              </w:rPr>
              <w:t>9 Colmore Row</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2A64770"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00F86C8"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EB25A23" w14:textId="77777777" w:rsidR="00367CEF" w:rsidRDefault="00630CCC">
            <w:pPr>
              <w:rPr>
                <w:sz w:val="18"/>
                <w:szCs w:val="18"/>
              </w:rPr>
            </w:pPr>
            <w:r>
              <w:rPr>
                <w:sz w:val="18"/>
                <w:szCs w:val="18"/>
              </w:rPr>
              <w:t>Birmingham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B389C05" w14:textId="77777777" w:rsidR="00367CEF" w:rsidRDefault="00630CCC">
            <w:pPr>
              <w:rPr>
                <w:sz w:val="18"/>
                <w:szCs w:val="18"/>
              </w:rPr>
            </w:pPr>
            <w:r>
              <w:rPr>
                <w:sz w:val="18"/>
                <w:szCs w:val="18"/>
              </w:rPr>
              <w:t>B3 2BT</w:t>
            </w:r>
          </w:p>
        </w:tc>
      </w:tr>
      <w:tr w:rsidR="00367CEF" w14:paraId="6B1B3E15"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8198E57" w14:textId="77777777" w:rsidR="00367CEF" w:rsidRDefault="00630CCC">
            <w:pPr>
              <w:rPr>
                <w:sz w:val="18"/>
                <w:szCs w:val="18"/>
              </w:rPr>
            </w:pPr>
            <w:r>
              <w:rPr>
                <w:sz w:val="18"/>
                <w:szCs w:val="18"/>
              </w:rPr>
              <w:t>Apex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7767266" w14:textId="77777777" w:rsidR="00367CEF" w:rsidRDefault="00630CCC">
            <w:pPr>
              <w:rPr>
                <w:sz w:val="18"/>
                <w:szCs w:val="18"/>
              </w:rPr>
            </w:pPr>
            <w:r>
              <w:rPr>
                <w:sz w:val="18"/>
                <w:szCs w:val="18"/>
              </w:rPr>
              <w:t>3 Embassy Drive</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60FA83E" w14:textId="77777777" w:rsidR="00367CEF" w:rsidRDefault="00630CCC">
            <w:pPr>
              <w:rPr>
                <w:sz w:val="18"/>
                <w:szCs w:val="18"/>
              </w:rPr>
            </w:pPr>
            <w:r>
              <w:rPr>
                <w:sz w:val="18"/>
                <w:szCs w:val="18"/>
              </w:rPr>
              <w:t>Calthorpe Road</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1B62FA8" w14:textId="77777777" w:rsidR="00367CEF" w:rsidRDefault="00630CCC">
            <w:pPr>
              <w:rPr>
                <w:sz w:val="18"/>
                <w:szCs w:val="18"/>
              </w:rPr>
            </w:pPr>
            <w:r>
              <w:rPr>
                <w:sz w:val="18"/>
                <w:szCs w:val="18"/>
              </w:rPr>
              <w:t>Birmingham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54F37C5" w14:textId="77777777" w:rsidR="00367CEF" w:rsidRDefault="00630CCC">
            <w:pPr>
              <w:rPr>
                <w:sz w:val="18"/>
                <w:szCs w:val="18"/>
              </w:rPr>
            </w:pPr>
            <w:r>
              <w:rPr>
                <w:sz w:val="18"/>
                <w:szCs w:val="18"/>
              </w:rPr>
              <w:t>B15 1TR</w:t>
            </w:r>
          </w:p>
        </w:tc>
      </w:tr>
      <w:tr w:rsidR="00367CEF" w14:paraId="7657A204"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F298A57" w14:textId="77777777" w:rsidR="00367CEF" w:rsidRDefault="00630CCC">
            <w:pPr>
              <w:rPr>
                <w:sz w:val="18"/>
                <w:szCs w:val="18"/>
              </w:rPr>
            </w:pPr>
            <w:r>
              <w:rPr>
                <w:sz w:val="18"/>
                <w:szCs w:val="18"/>
              </w:rPr>
              <w:t>Cannon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7ACF5DC" w14:textId="77777777" w:rsidR="00367CEF" w:rsidRDefault="00630CCC">
            <w:pPr>
              <w:rPr>
                <w:sz w:val="18"/>
                <w:szCs w:val="18"/>
              </w:rPr>
            </w:pPr>
            <w:r>
              <w:rPr>
                <w:sz w:val="18"/>
                <w:szCs w:val="18"/>
              </w:rPr>
              <w:t xml:space="preserve">18 The Priory </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160D2FC" w14:textId="77777777" w:rsidR="00367CEF" w:rsidRDefault="00630CCC">
            <w:pPr>
              <w:rPr>
                <w:sz w:val="18"/>
                <w:szCs w:val="18"/>
              </w:rPr>
            </w:pPr>
            <w:r>
              <w:rPr>
                <w:sz w:val="18"/>
                <w:szCs w:val="18"/>
              </w:rPr>
              <w:t>Queensway</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A8AF421" w14:textId="77777777" w:rsidR="00367CEF" w:rsidRDefault="00630CCC">
            <w:pPr>
              <w:rPr>
                <w:sz w:val="18"/>
                <w:szCs w:val="18"/>
              </w:rPr>
            </w:pPr>
            <w:r>
              <w:rPr>
                <w:sz w:val="18"/>
                <w:szCs w:val="18"/>
              </w:rPr>
              <w:t>Birmingham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FC43CA8" w14:textId="77777777" w:rsidR="00367CEF" w:rsidRDefault="00630CCC">
            <w:pPr>
              <w:rPr>
                <w:sz w:val="18"/>
                <w:szCs w:val="18"/>
              </w:rPr>
            </w:pPr>
            <w:r>
              <w:rPr>
                <w:sz w:val="18"/>
                <w:szCs w:val="18"/>
              </w:rPr>
              <w:t>B4 6FD</w:t>
            </w:r>
          </w:p>
        </w:tc>
      </w:tr>
      <w:tr w:rsidR="00367CEF" w14:paraId="488BEDD6"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AEF5B02" w14:textId="77777777" w:rsidR="00367CEF" w:rsidRDefault="00630CCC">
            <w:pPr>
              <w:rPr>
                <w:sz w:val="18"/>
                <w:szCs w:val="18"/>
              </w:rPr>
            </w:pPr>
            <w:r>
              <w:rPr>
                <w:sz w:val="18"/>
                <w:szCs w:val="18"/>
              </w:rPr>
              <w:t>Colmore Gate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B831066" w14:textId="77777777" w:rsidR="00367CEF" w:rsidRDefault="00630CCC">
            <w:pPr>
              <w:rPr>
                <w:sz w:val="18"/>
                <w:szCs w:val="18"/>
              </w:rPr>
            </w:pPr>
            <w:r>
              <w:rPr>
                <w:sz w:val="18"/>
                <w:szCs w:val="18"/>
              </w:rPr>
              <w:t>2-6 Colmore Row</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E190D7F"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2277F1A" w14:textId="77777777" w:rsidR="00367CEF" w:rsidRDefault="00630CCC">
            <w:pPr>
              <w:rPr>
                <w:sz w:val="18"/>
                <w:szCs w:val="18"/>
              </w:rPr>
            </w:pPr>
            <w:r>
              <w:rPr>
                <w:sz w:val="18"/>
                <w:szCs w:val="18"/>
              </w:rPr>
              <w:t>Birmingham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043EA9B" w14:textId="77777777" w:rsidR="00367CEF" w:rsidRDefault="00630CCC">
            <w:pPr>
              <w:rPr>
                <w:sz w:val="18"/>
                <w:szCs w:val="18"/>
              </w:rPr>
            </w:pPr>
            <w:r>
              <w:rPr>
                <w:sz w:val="18"/>
                <w:szCs w:val="18"/>
              </w:rPr>
              <w:t>B3 2QA</w:t>
            </w:r>
          </w:p>
        </w:tc>
      </w:tr>
      <w:tr w:rsidR="00367CEF" w14:paraId="2C43C5B5" w14:textId="77777777">
        <w:trPr>
          <w:trHeight w:val="43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B30070E" w14:textId="77777777" w:rsidR="00367CEF" w:rsidRDefault="00630CCC">
            <w:pPr>
              <w:rPr>
                <w:sz w:val="18"/>
                <w:szCs w:val="18"/>
              </w:rPr>
            </w:pPr>
            <w:r>
              <w:rPr>
                <w:sz w:val="18"/>
                <w:szCs w:val="18"/>
              </w:rPr>
              <w:t>Quinton Business Park</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C8B83EB" w14:textId="77777777" w:rsidR="00367CEF" w:rsidRDefault="00630CCC">
            <w:pPr>
              <w:rPr>
                <w:sz w:val="18"/>
                <w:szCs w:val="18"/>
              </w:rPr>
            </w:pPr>
            <w:r>
              <w:rPr>
                <w:sz w:val="18"/>
                <w:szCs w:val="18"/>
              </w:rPr>
              <w:t>3 Ridgeway</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F50B46C" w14:textId="77777777" w:rsidR="00367CEF" w:rsidRDefault="00630CCC">
            <w:pPr>
              <w:rPr>
                <w:sz w:val="18"/>
                <w:szCs w:val="18"/>
              </w:rPr>
            </w:pPr>
            <w:r>
              <w:rPr>
                <w:sz w:val="18"/>
                <w:szCs w:val="18"/>
              </w:rPr>
              <w:t>Quinton</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6267C35" w14:textId="77777777" w:rsidR="00367CEF" w:rsidRDefault="00630CCC">
            <w:pPr>
              <w:rPr>
                <w:sz w:val="18"/>
                <w:szCs w:val="18"/>
              </w:rPr>
            </w:pPr>
            <w:r>
              <w:rPr>
                <w:sz w:val="18"/>
                <w:szCs w:val="18"/>
              </w:rPr>
              <w:t>Birmingham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D77E973" w14:textId="77777777" w:rsidR="00367CEF" w:rsidRDefault="00630CCC">
            <w:pPr>
              <w:rPr>
                <w:sz w:val="18"/>
                <w:szCs w:val="18"/>
              </w:rPr>
            </w:pPr>
            <w:r>
              <w:rPr>
                <w:sz w:val="18"/>
                <w:szCs w:val="18"/>
              </w:rPr>
              <w:t>B32 1AF</w:t>
            </w:r>
          </w:p>
        </w:tc>
      </w:tr>
      <w:tr w:rsidR="00367CEF" w14:paraId="528BFB71"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F047E01" w14:textId="77777777" w:rsidR="00367CEF" w:rsidRDefault="00630CCC">
            <w:pPr>
              <w:rPr>
                <w:sz w:val="18"/>
                <w:szCs w:val="18"/>
              </w:rPr>
            </w:pPr>
            <w:r>
              <w:rPr>
                <w:sz w:val="18"/>
                <w:szCs w:val="18"/>
              </w:rPr>
              <w:t>Victoria Square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A62D09E"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BEA1896"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EBE0E81" w14:textId="77777777" w:rsidR="00367CEF" w:rsidRDefault="00630CCC">
            <w:pPr>
              <w:rPr>
                <w:sz w:val="18"/>
                <w:szCs w:val="18"/>
              </w:rPr>
            </w:pPr>
            <w:r>
              <w:rPr>
                <w:sz w:val="18"/>
                <w:szCs w:val="18"/>
              </w:rPr>
              <w:t>Birmingham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C3F46CC" w14:textId="77777777" w:rsidR="00367CEF" w:rsidRDefault="00630CCC">
            <w:pPr>
              <w:rPr>
                <w:sz w:val="18"/>
                <w:szCs w:val="18"/>
              </w:rPr>
            </w:pPr>
            <w:r>
              <w:rPr>
                <w:sz w:val="18"/>
                <w:szCs w:val="18"/>
              </w:rPr>
              <w:t>B2 4AJ</w:t>
            </w:r>
          </w:p>
        </w:tc>
      </w:tr>
      <w:tr w:rsidR="00367CEF" w14:paraId="35D7CBD5"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F39F74A" w14:textId="77777777" w:rsidR="00367CEF" w:rsidRDefault="00630CCC">
            <w:pPr>
              <w:rPr>
                <w:sz w:val="18"/>
                <w:szCs w:val="18"/>
              </w:rPr>
            </w:pPr>
            <w:r>
              <w:rPr>
                <w:sz w:val="18"/>
                <w:szCs w:val="18"/>
              </w:rPr>
              <w:t>2 Rivergate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DD0B889" w14:textId="77777777" w:rsidR="00367CEF" w:rsidRDefault="00630CCC">
            <w:pPr>
              <w:rPr>
                <w:sz w:val="18"/>
                <w:szCs w:val="18"/>
              </w:rPr>
            </w:pPr>
            <w:r>
              <w:rPr>
                <w:sz w:val="18"/>
                <w:szCs w:val="18"/>
              </w:rPr>
              <w:t>2 Rivergate</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B4433C3"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282B16E" w14:textId="77777777" w:rsidR="00367CEF" w:rsidRDefault="00630CCC">
            <w:pPr>
              <w:rPr>
                <w:sz w:val="18"/>
                <w:szCs w:val="18"/>
              </w:rPr>
            </w:pPr>
            <w:r>
              <w:rPr>
                <w:sz w:val="18"/>
                <w:szCs w:val="18"/>
              </w:rPr>
              <w:t>Bristol</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ADDB0E3" w14:textId="77777777" w:rsidR="00367CEF" w:rsidRDefault="00630CCC">
            <w:pPr>
              <w:rPr>
                <w:sz w:val="18"/>
                <w:szCs w:val="18"/>
              </w:rPr>
            </w:pPr>
            <w:r>
              <w:rPr>
                <w:sz w:val="18"/>
                <w:szCs w:val="18"/>
              </w:rPr>
              <w:t>BS1 6EH</w:t>
            </w:r>
          </w:p>
        </w:tc>
      </w:tr>
      <w:tr w:rsidR="00367CEF" w14:paraId="3E5EC8C4"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2B37C47" w14:textId="77777777" w:rsidR="00367CEF" w:rsidRDefault="00630CCC">
            <w:pPr>
              <w:rPr>
                <w:sz w:val="18"/>
                <w:szCs w:val="18"/>
              </w:rPr>
            </w:pPr>
            <w:r>
              <w:rPr>
                <w:sz w:val="18"/>
                <w:szCs w:val="18"/>
              </w:rPr>
              <w:t>Temple Quay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AB377BA" w14:textId="77777777" w:rsidR="00367CEF" w:rsidRDefault="00630CCC">
            <w:pPr>
              <w:rPr>
                <w:sz w:val="18"/>
                <w:szCs w:val="18"/>
              </w:rPr>
            </w:pPr>
            <w:r>
              <w:rPr>
                <w:sz w:val="18"/>
                <w:szCs w:val="18"/>
              </w:rPr>
              <w:t>2 The Square</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204DC6F" w14:textId="77777777" w:rsidR="00367CEF" w:rsidRDefault="00630CCC">
            <w:pPr>
              <w:rPr>
                <w:sz w:val="18"/>
                <w:szCs w:val="18"/>
              </w:rPr>
            </w:pPr>
            <w:r>
              <w:rPr>
                <w:sz w:val="18"/>
                <w:szCs w:val="18"/>
              </w:rPr>
              <w:t>Temple Quay</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F895B33" w14:textId="77777777" w:rsidR="00367CEF" w:rsidRDefault="00630CCC">
            <w:pPr>
              <w:rPr>
                <w:sz w:val="18"/>
                <w:szCs w:val="18"/>
              </w:rPr>
            </w:pPr>
            <w:r>
              <w:rPr>
                <w:sz w:val="18"/>
                <w:szCs w:val="18"/>
              </w:rPr>
              <w:t>Bristol</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37C9B4D" w14:textId="77777777" w:rsidR="00367CEF" w:rsidRDefault="00630CCC">
            <w:pPr>
              <w:rPr>
                <w:sz w:val="18"/>
                <w:szCs w:val="18"/>
              </w:rPr>
            </w:pPr>
            <w:r>
              <w:rPr>
                <w:sz w:val="18"/>
                <w:szCs w:val="18"/>
              </w:rPr>
              <w:t>BS1 6PN</w:t>
            </w:r>
          </w:p>
        </w:tc>
      </w:tr>
      <w:tr w:rsidR="00367CEF" w14:paraId="392B6BE4"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548E157" w14:textId="77777777" w:rsidR="00367CEF" w:rsidRDefault="00630CCC">
            <w:pPr>
              <w:rPr>
                <w:sz w:val="18"/>
                <w:szCs w:val="18"/>
              </w:rPr>
            </w:pPr>
            <w:r>
              <w:rPr>
                <w:sz w:val="18"/>
                <w:szCs w:val="18"/>
              </w:rPr>
              <w:t>Ty Myrddin</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7F9B426" w14:textId="77777777" w:rsidR="00367CEF" w:rsidRDefault="00630CCC">
            <w:pPr>
              <w:rPr>
                <w:sz w:val="18"/>
                <w:szCs w:val="18"/>
              </w:rPr>
            </w:pPr>
            <w:r>
              <w:rPr>
                <w:sz w:val="18"/>
                <w:szCs w:val="18"/>
              </w:rPr>
              <w:t xml:space="preserve">Cambrian Place </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1810512"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DAC799F" w14:textId="77777777" w:rsidR="00367CEF" w:rsidRDefault="00630CCC">
            <w:pPr>
              <w:rPr>
                <w:sz w:val="18"/>
                <w:szCs w:val="18"/>
              </w:rPr>
            </w:pPr>
            <w:r>
              <w:rPr>
                <w:sz w:val="18"/>
                <w:szCs w:val="18"/>
              </w:rPr>
              <w:t>Carmarthen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CC2D327" w14:textId="77777777" w:rsidR="00367CEF" w:rsidRDefault="00630CCC">
            <w:pPr>
              <w:rPr>
                <w:sz w:val="18"/>
                <w:szCs w:val="18"/>
              </w:rPr>
            </w:pPr>
            <w:r>
              <w:rPr>
                <w:sz w:val="18"/>
                <w:szCs w:val="18"/>
              </w:rPr>
              <w:t>SA31 1QG</w:t>
            </w:r>
          </w:p>
        </w:tc>
      </w:tr>
      <w:tr w:rsidR="00367CEF" w14:paraId="77D7805C"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1D6D2CF" w14:textId="77777777" w:rsidR="00367CEF" w:rsidRDefault="00630CCC">
            <w:pPr>
              <w:rPr>
                <w:sz w:val="18"/>
                <w:szCs w:val="18"/>
              </w:rPr>
            </w:pPr>
            <w:r>
              <w:rPr>
                <w:sz w:val="18"/>
                <w:szCs w:val="18"/>
              </w:rPr>
              <w:t>Riding Gate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96225E4" w14:textId="77777777" w:rsidR="00367CEF" w:rsidRDefault="00630CCC">
            <w:pPr>
              <w:rPr>
                <w:sz w:val="18"/>
                <w:szCs w:val="18"/>
              </w:rPr>
            </w:pPr>
            <w:r>
              <w:rPr>
                <w:sz w:val="18"/>
                <w:szCs w:val="18"/>
              </w:rPr>
              <w:t>37 Old Dover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5547BBE"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51BC852" w14:textId="77777777" w:rsidR="00367CEF" w:rsidRDefault="00630CCC">
            <w:pPr>
              <w:rPr>
                <w:sz w:val="18"/>
                <w:szCs w:val="18"/>
              </w:rPr>
            </w:pPr>
            <w:r>
              <w:rPr>
                <w:sz w:val="18"/>
                <w:szCs w:val="18"/>
              </w:rPr>
              <w:t>Canterbury</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5E0B047" w14:textId="77777777" w:rsidR="00367CEF" w:rsidRDefault="00630CCC">
            <w:pPr>
              <w:rPr>
                <w:sz w:val="18"/>
                <w:szCs w:val="18"/>
              </w:rPr>
            </w:pPr>
            <w:r>
              <w:rPr>
                <w:sz w:val="18"/>
                <w:szCs w:val="18"/>
              </w:rPr>
              <w:t>CT1 3JG</w:t>
            </w:r>
          </w:p>
        </w:tc>
      </w:tr>
      <w:tr w:rsidR="00367CEF" w14:paraId="285E03AF"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1645132" w14:textId="77777777" w:rsidR="00367CEF" w:rsidRDefault="00630CCC">
            <w:pPr>
              <w:rPr>
                <w:sz w:val="18"/>
                <w:szCs w:val="18"/>
              </w:rPr>
            </w:pPr>
            <w:r>
              <w:rPr>
                <w:sz w:val="18"/>
                <w:szCs w:val="18"/>
              </w:rPr>
              <w:t>Capital Tower</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08BA3BD" w14:textId="77777777" w:rsidR="00367CEF" w:rsidRDefault="00630CCC">
            <w:pPr>
              <w:rPr>
                <w:sz w:val="18"/>
                <w:szCs w:val="18"/>
              </w:rPr>
            </w:pPr>
            <w:r>
              <w:rPr>
                <w:sz w:val="18"/>
                <w:szCs w:val="18"/>
              </w:rPr>
              <w:t>Greyfriars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8154275"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2A35034" w14:textId="77777777" w:rsidR="00367CEF" w:rsidRDefault="00630CCC">
            <w:pPr>
              <w:rPr>
                <w:sz w:val="18"/>
                <w:szCs w:val="18"/>
              </w:rPr>
            </w:pPr>
            <w:r>
              <w:rPr>
                <w:sz w:val="18"/>
                <w:szCs w:val="18"/>
              </w:rPr>
              <w:t>Cardiff</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E48C297" w14:textId="77777777" w:rsidR="00367CEF" w:rsidRDefault="00630CCC">
            <w:pPr>
              <w:rPr>
                <w:sz w:val="18"/>
                <w:szCs w:val="18"/>
              </w:rPr>
            </w:pPr>
            <w:r>
              <w:rPr>
                <w:sz w:val="18"/>
                <w:szCs w:val="18"/>
              </w:rPr>
              <w:t>CF10 3PL</w:t>
            </w:r>
          </w:p>
        </w:tc>
      </w:tr>
      <w:tr w:rsidR="00367CEF" w14:paraId="1480AC86"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9C00879" w14:textId="77777777" w:rsidR="00367CEF" w:rsidRDefault="00630CCC">
            <w:pPr>
              <w:rPr>
                <w:sz w:val="18"/>
                <w:szCs w:val="18"/>
              </w:rPr>
            </w:pPr>
            <w:r>
              <w:rPr>
                <w:sz w:val="18"/>
                <w:szCs w:val="18"/>
              </w:rPr>
              <w:t>Companies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711D0C4" w14:textId="77777777" w:rsidR="00367CEF" w:rsidRDefault="00630CCC">
            <w:pPr>
              <w:rPr>
                <w:sz w:val="18"/>
                <w:szCs w:val="18"/>
              </w:rPr>
            </w:pPr>
            <w:r>
              <w:rPr>
                <w:sz w:val="18"/>
                <w:szCs w:val="18"/>
              </w:rPr>
              <w:t>Crown Way</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182BBA2"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F64F3D2" w14:textId="77777777" w:rsidR="00367CEF" w:rsidRDefault="00630CCC">
            <w:pPr>
              <w:rPr>
                <w:sz w:val="18"/>
                <w:szCs w:val="18"/>
              </w:rPr>
            </w:pPr>
            <w:r>
              <w:rPr>
                <w:sz w:val="18"/>
                <w:szCs w:val="18"/>
              </w:rPr>
              <w:t>Cardiff</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EEA7B15" w14:textId="77777777" w:rsidR="00367CEF" w:rsidRDefault="00630CCC">
            <w:pPr>
              <w:rPr>
                <w:sz w:val="18"/>
                <w:szCs w:val="18"/>
              </w:rPr>
            </w:pPr>
            <w:r>
              <w:rPr>
                <w:sz w:val="18"/>
                <w:szCs w:val="18"/>
              </w:rPr>
              <w:t>CF14 3UZ</w:t>
            </w:r>
          </w:p>
        </w:tc>
      </w:tr>
      <w:tr w:rsidR="00367CEF" w14:paraId="7E620DF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76746A1" w14:textId="77777777" w:rsidR="00367CEF" w:rsidRDefault="00630CCC">
            <w:pPr>
              <w:rPr>
                <w:sz w:val="18"/>
                <w:szCs w:val="18"/>
              </w:rPr>
            </w:pPr>
            <w:r>
              <w:rPr>
                <w:sz w:val="18"/>
                <w:szCs w:val="18"/>
              </w:rPr>
              <w:t>2 Victoria Place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00D5FF0"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C263EAC"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23F2713" w14:textId="77777777" w:rsidR="00367CEF" w:rsidRDefault="00630CCC">
            <w:pPr>
              <w:rPr>
                <w:sz w:val="18"/>
                <w:szCs w:val="18"/>
              </w:rPr>
            </w:pPr>
            <w:r>
              <w:rPr>
                <w:sz w:val="18"/>
                <w:szCs w:val="18"/>
              </w:rPr>
              <w:t>Carlisle</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BCACE89" w14:textId="77777777" w:rsidR="00367CEF" w:rsidRDefault="00630CCC">
            <w:pPr>
              <w:rPr>
                <w:sz w:val="18"/>
                <w:szCs w:val="18"/>
              </w:rPr>
            </w:pPr>
            <w:r>
              <w:rPr>
                <w:sz w:val="18"/>
                <w:szCs w:val="18"/>
              </w:rPr>
              <w:t>CA1 1ER</w:t>
            </w:r>
          </w:p>
        </w:tc>
      </w:tr>
      <w:tr w:rsidR="00367CEF" w14:paraId="40D58F5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2BDF541" w14:textId="77777777" w:rsidR="00367CEF" w:rsidRDefault="00630CCC">
            <w:pPr>
              <w:rPr>
                <w:sz w:val="18"/>
                <w:szCs w:val="18"/>
              </w:rPr>
            </w:pPr>
            <w:r>
              <w:rPr>
                <w:sz w:val="18"/>
                <w:szCs w:val="18"/>
              </w:rPr>
              <w:t>Stocklund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C76674D" w14:textId="77777777" w:rsidR="00367CEF" w:rsidRDefault="00630CCC">
            <w:pPr>
              <w:rPr>
                <w:sz w:val="18"/>
                <w:szCs w:val="18"/>
              </w:rPr>
            </w:pPr>
            <w:r>
              <w:rPr>
                <w:sz w:val="18"/>
                <w:szCs w:val="18"/>
              </w:rPr>
              <w:t>Castle Street</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565C0A7"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B9C8BAE" w14:textId="77777777" w:rsidR="00367CEF" w:rsidRDefault="00630CCC">
            <w:pPr>
              <w:rPr>
                <w:sz w:val="18"/>
                <w:szCs w:val="18"/>
              </w:rPr>
            </w:pPr>
            <w:r>
              <w:rPr>
                <w:sz w:val="18"/>
                <w:szCs w:val="18"/>
              </w:rPr>
              <w:t>Carlisle</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FA750DA" w14:textId="77777777" w:rsidR="00367CEF" w:rsidRDefault="00630CCC">
            <w:pPr>
              <w:rPr>
                <w:sz w:val="18"/>
                <w:szCs w:val="18"/>
              </w:rPr>
            </w:pPr>
            <w:r>
              <w:rPr>
                <w:sz w:val="18"/>
                <w:szCs w:val="18"/>
              </w:rPr>
              <w:t>CA3 8SY</w:t>
            </w:r>
          </w:p>
        </w:tc>
      </w:tr>
      <w:tr w:rsidR="00367CEF" w14:paraId="1949DA63" w14:textId="77777777">
        <w:trPr>
          <w:trHeight w:val="43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BE8D5C5" w14:textId="77777777" w:rsidR="00367CEF" w:rsidRDefault="00630CCC">
            <w:pPr>
              <w:rPr>
                <w:sz w:val="18"/>
                <w:szCs w:val="18"/>
              </w:rPr>
            </w:pPr>
            <w:r>
              <w:rPr>
                <w:sz w:val="18"/>
                <w:szCs w:val="18"/>
              </w:rPr>
              <w:t>East Midlands Fire Control Centre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E5DC641" w14:textId="77777777" w:rsidR="00367CEF" w:rsidRDefault="00630CCC">
            <w:pPr>
              <w:rPr>
                <w:sz w:val="18"/>
                <w:szCs w:val="18"/>
              </w:rPr>
            </w:pPr>
            <w:r>
              <w:rPr>
                <w:sz w:val="18"/>
                <w:szCs w:val="18"/>
              </w:rPr>
              <w:t>Willow Farm Business Park</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E8B5D5E"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389AA01" w14:textId="77777777" w:rsidR="00367CEF" w:rsidRDefault="00630CCC">
            <w:pPr>
              <w:rPr>
                <w:sz w:val="18"/>
                <w:szCs w:val="18"/>
              </w:rPr>
            </w:pPr>
            <w:r>
              <w:rPr>
                <w:sz w:val="18"/>
                <w:szCs w:val="18"/>
              </w:rPr>
              <w:t>Castle Donington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34BAD72" w14:textId="77777777" w:rsidR="00367CEF" w:rsidRDefault="00630CCC">
            <w:pPr>
              <w:rPr>
                <w:sz w:val="18"/>
                <w:szCs w:val="18"/>
              </w:rPr>
            </w:pPr>
            <w:r>
              <w:rPr>
                <w:sz w:val="18"/>
                <w:szCs w:val="18"/>
              </w:rPr>
              <w:t>DE74 2UD</w:t>
            </w:r>
          </w:p>
        </w:tc>
      </w:tr>
      <w:tr w:rsidR="00367CEF" w14:paraId="461F0BF9"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14BD7FD" w14:textId="77777777" w:rsidR="00367CEF" w:rsidRDefault="00630CCC">
            <w:pPr>
              <w:rPr>
                <w:sz w:val="18"/>
                <w:szCs w:val="18"/>
              </w:rPr>
            </w:pPr>
            <w:r>
              <w:rPr>
                <w:sz w:val="18"/>
                <w:szCs w:val="18"/>
              </w:rPr>
              <w:t>Fifty Pembroke Court WS</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5A9DE74" w14:textId="77777777" w:rsidR="00367CEF" w:rsidRDefault="00630CCC">
            <w:pPr>
              <w:rPr>
                <w:sz w:val="18"/>
                <w:szCs w:val="18"/>
              </w:rPr>
            </w:pPr>
            <w:r>
              <w:rPr>
                <w:sz w:val="18"/>
                <w:szCs w:val="18"/>
              </w:rPr>
              <w:t xml:space="preserve">Pembroke </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0C7BDF1" w14:textId="77777777" w:rsidR="00367CEF" w:rsidRDefault="00630CCC">
            <w:pPr>
              <w:rPr>
                <w:sz w:val="18"/>
                <w:szCs w:val="18"/>
              </w:rPr>
            </w:pPr>
            <w:r>
              <w:rPr>
                <w:sz w:val="18"/>
                <w:szCs w:val="18"/>
              </w:rPr>
              <w:t>Chatham Maritime</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CE8A0F" w14:textId="77777777" w:rsidR="00367CEF" w:rsidRDefault="00630CCC">
            <w:pPr>
              <w:rPr>
                <w:sz w:val="18"/>
                <w:szCs w:val="18"/>
              </w:rPr>
            </w:pPr>
            <w:r>
              <w:rPr>
                <w:sz w:val="18"/>
                <w:szCs w:val="18"/>
              </w:rPr>
              <w:t>Chatham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393548B" w14:textId="77777777" w:rsidR="00367CEF" w:rsidRDefault="00630CCC">
            <w:pPr>
              <w:rPr>
                <w:sz w:val="18"/>
                <w:szCs w:val="18"/>
              </w:rPr>
            </w:pPr>
            <w:r>
              <w:rPr>
                <w:sz w:val="18"/>
                <w:szCs w:val="18"/>
              </w:rPr>
              <w:t>ME4 4EL</w:t>
            </w:r>
          </w:p>
        </w:tc>
      </w:tr>
      <w:tr w:rsidR="00367CEF" w14:paraId="62F291F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01B2121" w14:textId="77777777" w:rsidR="00367CEF" w:rsidRDefault="00630CCC">
            <w:pPr>
              <w:rPr>
                <w:sz w:val="18"/>
                <w:szCs w:val="18"/>
              </w:rPr>
            </w:pPr>
            <w:r>
              <w:rPr>
                <w:sz w:val="18"/>
                <w:szCs w:val="18"/>
              </w:rPr>
              <w:t>County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BD2C861" w14:textId="77777777" w:rsidR="00367CEF" w:rsidRDefault="00630CCC">
            <w:pPr>
              <w:rPr>
                <w:sz w:val="18"/>
                <w:szCs w:val="18"/>
              </w:rPr>
            </w:pPr>
            <w:r>
              <w:rPr>
                <w:sz w:val="18"/>
                <w:szCs w:val="18"/>
              </w:rPr>
              <w:t>County House</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05DFF78" w14:textId="77777777" w:rsidR="00367CEF" w:rsidRDefault="00630CCC">
            <w:pPr>
              <w:rPr>
                <w:sz w:val="18"/>
                <w:szCs w:val="18"/>
              </w:rPr>
            </w:pPr>
            <w:r>
              <w:rPr>
                <w:sz w:val="18"/>
                <w:szCs w:val="18"/>
              </w:rPr>
              <w:t>100 New London Road</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11E43FC" w14:textId="77777777" w:rsidR="00367CEF" w:rsidRDefault="00630CCC">
            <w:pPr>
              <w:rPr>
                <w:sz w:val="18"/>
                <w:szCs w:val="18"/>
              </w:rPr>
            </w:pPr>
            <w:r>
              <w:rPr>
                <w:sz w:val="18"/>
                <w:szCs w:val="18"/>
              </w:rPr>
              <w:t>Chelmsford</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122E686" w14:textId="77777777" w:rsidR="00367CEF" w:rsidRDefault="00630CCC">
            <w:pPr>
              <w:rPr>
                <w:sz w:val="18"/>
                <w:szCs w:val="18"/>
              </w:rPr>
            </w:pPr>
            <w:r>
              <w:rPr>
                <w:sz w:val="18"/>
                <w:szCs w:val="18"/>
              </w:rPr>
              <w:t>CM2 0RG</w:t>
            </w:r>
          </w:p>
        </w:tc>
      </w:tr>
      <w:tr w:rsidR="00367CEF" w14:paraId="515B3050"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ED5E714" w14:textId="77777777" w:rsidR="00367CEF" w:rsidRDefault="00630CCC">
            <w:pPr>
              <w:rPr>
                <w:sz w:val="18"/>
                <w:szCs w:val="18"/>
              </w:rPr>
            </w:pPr>
            <w:r>
              <w:rPr>
                <w:sz w:val="18"/>
                <w:szCs w:val="18"/>
              </w:rPr>
              <w:t>Regent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F0EAEE6" w14:textId="77777777" w:rsidR="00367CEF" w:rsidRDefault="00630CCC">
            <w:pPr>
              <w:rPr>
                <w:sz w:val="18"/>
                <w:szCs w:val="18"/>
              </w:rPr>
            </w:pPr>
            <w:r>
              <w:rPr>
                <w:sz w:val="18"/>
                <w:szCs w:val="18"/>
              </w:rPr>
              <w:t>65 Rodney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1589615"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E826604" w14:textId="77777777" w:rsidR="00367CEF" w:rsidRDefault="00630CCC">
            <w:pPr>
              <w:rPr>
                <w:sz w:val="18"/>
                <w:szCs w:val="18"/>
              </w:rPr>
            </w:pPr>
            <w:r>
              <w:rPr>
                <w:sz w:val="18"/>
                <w:szCs w:val="18"/>
              </w:rPr>
              <w:t>Cheltenham</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B907EBE" w14:textId="77777777" w:rsidR="00367CEF" w:rsidRDefault="00630CCC">
            <w:pPr>
              <w:rPr>
                <w:sz w:val="18"/>
                <w:szCs w:val="18"/>
              </w:rPr>
            </w:pPr>
            <w:r>
              <w:rPr>
                <w:sz w:val="18"/>
                <w:szCs w:val="18"/>
              </w:rPr>
              <w:t>GL50 1HX</w:t>
            </w:r>
          </w:p>
        </w:tc>
      </w:tr>
      <w:tr w:rsidR="00367CEF" w14:paraId="251BF62D"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2595F7B" w14:textId="77777777" w:rsidR="00367CEF" w:rsidRDefault="00630CCC">
            <w:pPr>
              <w:rPr>
                <w:sz w:val="18"/>
                <w:szCs w:val="18"/>
              </w:rPr>
            </w:pPr>
            <w:proofErr w:type="spellStart"/>
            <w:r>
              <w:rPr>
                <w:sz w:val="18"/>
                <w:szCs w:val="18"/>
              </w:rPr>
              <w:t>Cheylesmore</w:t>
            </w:r>
            <w:proofErr w:type="spellEnd"/>
            <w:r>
              <w:rPr>
                <w:sz w:val="18"/>
                <w:szCs w:val="18"/>
              </w:rPr>
              <w:t xml:space="preserve">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9B0B32C" w14:textId="77777777" w:rsidR="00367CEF" w:rsidRDefault="00630CCC">
            <w:pPr>
              <w:rPr>
                <w:sz w:val="18"/>
                <w:szCs w:val="18"/>
              </w:rPr>
            </w:pPr>
            <w:r>
              <w:rPr>
                <w:sz w:val="18"/>
                <w:szCs w:val="18"/>
              </w:rPr>
              <w:t>5 Quinton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AD66F61"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F7BD89F" w14:textId="77777777" w:rsidR="00367CEF" w:rsidRDefault="00630CCC">
            <w:pPr>
              <w:rPr>
                <w:sz w:val="18"/>
                <w:szCs w:val="18"/>
              </w:rPr>
            </w:pPr>
            <w:r>
              <w:rPr>
                <w:sz w:val="18"/>
                <w:szCs w:val="18"/>
              </w:rPr>
              <w:t>Coventry</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D321352" w14:textId="77777777" w:rsidR="00367CEF" w:rsidRDefault="00630CCC">
            <w:pPr>
              <w:rPr>
                <w:sz w:val="18"/>
                <w:szCs w:val="18"/>
              </w:rPr>
            </w:pPr>
            <w:r>
              <w:rPr>
                <w:sz w:val="18"/>
                <w:szCs w:val="18"/>
              </w:rPr>
              <w:t>CV1 2WT</w:t>
            </w:r>
          </w:p>
        </w:tc>
      </w:tr>
      <w:tr w:rsidR="00367CEF" w14:paraId="24B6F7CE"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CBFD777" w14:textId="77777777" w:rsidR="00367CEF" w:rsidRDefault="00630CCC">
            <w:pPr>
              <w:rPr>
                <w:sz w:val="18"/>
                <w:szCs w:val="18"/>
              </w:rPr>
            </w:pPr>
            <w:r>
              <w:rPr>
                <w:sz w:val="18"/>
                <w:szCs w:val="18"/>
              </w:rPr>
              <w:t>QCA Building</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6B9D623" w14:textId="77777777" w:rsidR="00367CEF" w:rsidRDefault="00630CCC">
            <w:pPr>
              <w:rPr>
                <w:sz w:val="18"/>
                <w:szCs w:val="18"/>
              </w:rPr>
            </w:pPr>
            <w:r>
              <w:rPr>
                <w:sz w:val="18"/>
                <w:szCs w:val="18"/>
              </w:rPr>
              <w:t>Earlsdon Park</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258B164"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F9A1767" w14:textId="77777777" w:rsidR="00367CEF" w:rsidRDefault="00630CCC">
            <w:pPr>
              <w:rPr>
                <w:sz w:val="18"/>
                <w:szCs w:val="18"/>
              </w:rPr>
            </w:pPr>
            <w:r>
              <w:rPr>
                <w:sz w:val="18"/>
                <w:szCs w:val="18"/>
              </w:rPr>
              <w:t>Coventry</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580AE99" w14:textId="77777777" w:rsidR="00367CEF" w:rsidRDefault="00630CCC">
            <w:pPr>
              <w:rPr>
                <w:sz w:val="18"/>
                <w:szCs w:val="18"/>
              </w:rPr>
            </w:pPr>
            <w:r>
              <w:rPr>
                <w:sz w:val="18"/>
                <w:szCs w:val="18"/>
              </w:rPr>
              <w:t>CV1 3BH</w:t>
            </w:r>
          </w:p>
        </w:tc>
      </w:tr>
      <w:tr w:rsidR="00367CEF" w14:paraId="19A13C36"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A4D539C" w14:textId="77777777" w:rsidR="00367CEF" w:rsidRDefault="00630CCC">
            <w:pPr>
              <w:rPr>
                <w:sz w:val="18"/>
                <w:szCs w:val="18"/>
              </w:rPr>
            </w:pPr>
            <w:r>
              <w:rPr>
                <w:sz w:val="18"/>
                <w:szCs w:val="18"/>
              </w:rPr>
              <w:t>1 Ruskin Square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38D3CDF"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C650F80"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C108F32" w14:textId="77777777" w:rsidR="00367CEF" w:rsidRDefault="00630CCC">
            <w:pPr>
              <w:rPr>
                <w:sz w:val="18"/>
                <w:szCs w:val="18"/>
              </w:rPr>
            </w:pPr>
            <w:r>
              <w:rPr>
                <w:sz w:val="18"/>
                <w:szCs w:val="18"/>
              </w:rPr>
              <w:t>Croydon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2524802" w14:textId="77777777" w:rsidR="00367CEF" w:rsidRDefault="00630CCC">
            <w:pPr>
              <w:rPr>
                <w:sz w:val="18"/>
                <w:szCs w:val="18"/>
              </w:rPr>
            </w:pPr>
            <w:r>
              <w:rPr>
                <w:sz w:val="18"/>
                <w:szCs w:val="18"/>
              </w:rPr>
              <w:t>CR0 2WF</w:t>
            </w:r>
          </w:p>
        </w:tc>
      </w:tr>
      <w:tr w:rsidR="00367CEF" w14:paraId="3D290874"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98FA208" w14:textId="77777777" w:rsidR="00367CEF" w:rsidRDefault="00630CCC">
            <w:pPr>
              <w:rPr>
                <w:sz w:val="18"/>
                <w:szCs w:val="18"/>
              </w:rPr>
            </w:pPr>
            <w:r>
              <w:rPr>
                <w:sz w:val="18"/>
                <w:szCs w:val="18"/>
              </w:rPr>
              <w:t>2 Ruskin Square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647F282"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12F4AC1"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E53ACBF" w14:textId="77777777" w:rsidR="00367CEF" w:rsidRDefault="00630CCC">
            <w:pPr>
              <w:rPr>
                <w:sz w:val="18"/>
                <w:szCs w:val="18"/>
              </w:rPr>
            </w:pPr>
            <w:r>
              <w:rPr>
                <w:sz w:val="18"/>
                <w:szCs w:val="18"/>
              </w:rPr>
              <w:t>Croydon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B170508" w14:textId="77777777" w:rsidR="00367CEF" w:rsidRDefault="00630CCC">
            <w:pPr>
              <w:rPr>
                <w:sz w:val="18"/>
                <w:szCs w:val="18"/>
              </w:rPr>
            </w:pPr>
            <w:r>
              <w:rPr>
                <w:sz w:val="18"/>
                <w:szCs w:val="18"/>
              </w:rPr>
              <w:t>CR0 2WF</w:t>
            </w:r>
          </w:p>
        </w:tc>
      </w:tr>
      <w:tr w:rsidR="00367CEF" w14:paraId="15D6BA9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A36306A" w14:textId="77777777" w:rsidR="00367CEF" w:rsidRDefault="00630CCC">
            <w:pPr>
              <w:rPr>
                <w:sz w:val="18"/>
                <w:szCs w:val="18"/>
              </w:rPr>
            </w:pPr>
            <w:r>
              <w:rPr>
                <w:sz w:val="18"/>
                <w:szCs w:val="18"/>
              </w:rPr>
              <w:lastRenderedPageBreak/>
              <w:t>Ruskin Square Car Park</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BEC5063" w14:textId="77777777" w:rsidR="00367CEF" w:rsidRDefault="00630CCC">
            <w:pPr>
              <w:rPr>
                <w:sz w:val="18"/>
                <w:szCs w:val="18"/>
              </w:rPr>
            </w:pPr>
            <w:r>
              <w:rPr>
                <w:sz w:val="18"/>
                <w:szCs w:val="18"/>
              </w:rPr>
              <w:t>Dingwall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3D4C5CC"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4B50929" w14:textId="77777777" w:rsidR="00367CEF" w:rsidRDefault="00630CCC">
            <w:pPr>
              <w:rPr>
                <w:sz w:val="18"/>
                <w:szCs w:val="18"/>
              </w:rPr>
            </w:pPr>
            <w:r>
              <w:rPr>
                <w:sz w:val="18"/>
                <w:szCs w:val="18"/>
              </w:rPr>
              <w:t>Croydon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02D5304" w14:textId="77777777" w:rsidR="00367CEF" w:rsidRDefault="00630CCC">
            <w:pPr>
              <w:rPr>
                <w:sz w:val="18"/>
                <w:szCs w:val="18"/>
              </w:rPr>
            </w:pPr>
            <w:r>
              <w:rPr>
                <w:sz w:val="18"/>
                <w:szCs w:val="18"/>
              </w:rPr>
              <w:t>CR0 0XH</w:t>
            </w:r>
          </w:p>
        </w:tc>
      </w:tr>
      <w:tr w:rsidR="00367CEF" w14:paraId="60D8120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9C0E953" w14:textId="77777777" w:rsidR="00367CEF" w:rsidRDefault="00630CCC">
            <w:pPr>
              <w:rPr>
                <w:sz w:val="18"/>
                <w:szCs w:val="18"/>
              </w:rPr>
            </w:pPr>
            <w:r>
              <w:rPr>
                <w:sz w:val="18"/>
                <w:szCs w:val="18"/>
              </w:rPr>
              <w:t>Southern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8C41761" w14:textId="77777777" w:rsidR="00367CEF" w:rsidRDefault="00630CCC">
            <w:pPr>
              <w:rPr>
                <w:sz w:val="18"/>
                <w:szCs w:val="18"/>
              </w:rPr>
            </w:pPr>
            <w:r>
              <w:rPr>
                <w:sz w:val="18"/>
                <w:szCs w:val="18"/>
              </w:rPr>
              <w:t>Wellesley Grove</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5C1B23E"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2DFAB5E" w14:textId="77777777" w:rsidR="00367CEF" w:rsidRDefault="00630CCC">
            <w:pPr>
              <w:rPr>
                <w:sz w:val="18"/>
                <w:szCs w:val="18"/>
              </w:rPr>
            </w:pPr>
            <w:r>
              <w:rPr>
                <w:sz w:val="18"/>
                <w:szCs w:val="18"/>
              </w:rPr>
              <w:t>Croydon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9BE33DB" w14:textId="77777777" w:rsidR="00367CEF" w:rsidRDefault="00630CCC">
            <w:pPr>
              <w:rPr>
                <w:sz w:val="18"/>
                <w:szCs w:val="18"/>
              </w:rPr>
            </w:pPr>
            <w:r>
              <w:rPr>
                <w:sz w:val="18"/>
                <w:szCs w:val="18"/>
              </w:rPr>
              <w:t>CR0 1XN</w:t>
            </w:r>
          </w:p>
        </w:tc>
      </w:tr>
      <w:tr w:rsidR="00367CEF" w14:paraId="0DDC917C"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C387C98" w14:textId="77777777" w:rsidR="00367CEF" w:rsidRDefault="00630CCC">
            <w:pPr>
              <w:rPr>
                <w:sz w:val="18"/>
                <w:szCs w:val="18"/>
              </w:rPr>
            </w:pPr>
            <w:r>
              <w:rPr>
                <w:sz w:val="18"/>
                <w:szCs w:val="18"/>
              </w:rPr>
              <w:t>Bishopsgate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E10BC31" w14:textId="77777777" w:rsidR="00367CEF" w:rsidRDefault="00630CCC">
            <w:pPr>
              <w:rPr>
                <w:sz w:val="18"/>
                <w:szCs w:val="18"/>
              </w:rPr>
            </w:pPr>
            <w:r>
              <w:rPr>
                <w:sz w:val="18"/>
                <w:szCs w:val="18"/>
              </w:rPr>
              <w:t>Feethams</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3108FFF"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D710E92" w14:textId="77777777" w:rsidR="00367CEF" w:rsidRDefault="00630CCC">
            <w:pPr>
              <w:rPr>
                <w:sz w:val="18"/>
                <w:szCs w:val="18"/>
              </w:rPr>
            </w:pPr>
            <w:r>
              <w:rPr>
                <w:sz w:val="18"/>
                <w:szCs w:val="18"/>
              </w:rPr>
              <w:t>Darlington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5489DDA" w14:textId="77777777" w:rsidR="00367CEF" w:rsidRDefault="00630CCC">
            <w:pPr>
              <w:rPr>
                <w:sz w:val="18"/>
                <w:szCs w:val="18"/>
              </w:rPr>
            </w:pPr>
            <w:r>
              <w:rPr>
                <w:sz w:val="18"/>
                <w:szCs w:val="18"/>
              </w:rPr>
              <w:t>DL1 5QE</w:t>
            </w:r>
          </w:p>
        </w:tc>
      </w:tr>
      <w:tr w:rsidR="00367CEF" w14:paraId="519E369A"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1C5FAFE" w14:textId="77777777" w:rsidR="00367CEF" w:rsidRDefault="00630CCC">
            <w:pPr>
              <w:rPr>
                <w:sz w:val="18"/>
                <w:szCs w:val="18"/>
              </w:rPr>
            </w:pPr>
            <w:r>
              <w:rPr>
                <w:sz w:val="18"/>
                <w:szCs w:val="18"/>
              </w:rPr>
              <w:t>Feethams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33ABDEA"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F94731A"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D109605" w14:textId="77777777" w:rsidR="00367CEF" w:rsidRDefault="00630CCC">
            <w:pPr>
              <w:rPr>
                <w:sz w:val="18"/>
                <w:szCs w:val="18"/>
              </w:rPr>
            </w:pPr>
            <w:r>
              <w:rPr>
                <w:sz w:val="18"/>
                <w:szCs w:val="18"/>
              </w:rPr>
              <w:t>Darlington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0582C0A" w14:textId="77777777" w:rsidR="00367CEF" w:rsidRDefault="00630CCC">
            <w:pPr>
              <w:rPr>
                <w:sz w:val="18"/>
                <w:szCs w:val="18"/>
              </w:rPr>
            </w:pPr>
            <w:r>
              <w:rPr>
                <w:sz w:val="18"/>
                <w:szCs w:val="18"/>
              </w:rPr>
              <w:t>DL1 5RD</w:t>
            </w:r>
          </w:p>
        </w:tc>
      </w:tr>
      <w:tr w:rsidR="00367CEF" w14:paraId="00D7D826"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DA189EA" w14:textId="77777777" w:rsidR="00367CEF" w:rsidRDefault="00630CCC">
            <w:pPr>
              <w:rPr>
                <w:sz w:val="18"/>
                <w:szCs w:val="18"/>
              </w:rPr>
            </w:pPr>
            <w:r>
              <w:rPr>
                <w:sz w:val="18"/>
                <w:szCs w:val="18"/>
              </w:rPr>
              <w:t>Stephenson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34A14F" w14:textId="77777777" w:rsidR="00367CEF" w:rsidRDefault="00630CCC">
            <w:pPr>
              <w:rPr>
                <w:sz w:val="18"/>
                <w:szCs w:val="18"/>
              </w:rPr>
            </w:pPr>
            <w:r>
              <w:rPr>
                <w:sz w:val="18"/>
                <w:szCs w:val="18"/>
              </w:rPr>
              <w:t>Alderman Best Way</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31D4297"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4909477" w14:textId="77777777" w:rsidR="00367CEF" w:rsidRDefault="00630CCC">
            <w:pPr>
              <w:rPr>
                <w:sz w:val="18"/>
                <w:szCs w:val="18"/>
              </w:rPr>
            </w:pPr>
            <w:r>
              <w:rPr>
                <w:sz w:val="18"/>
                <w:szCs w:val="18"/>
              </w:rPr>
              <w:t>Darlington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9C6B93" w14:textId="77777777" w:rsidR="00367CEF" w:rsidRDefault="00630CCC">
            <w:pPr>
              <w:rPr>
                <w:sz w:val="18"/>
                <w:szCs w:val="18"/>
              </w:rPr>
            </w:pPr>
            <w:r>
              <w:rPr>
                <w:sz w:val="18"/>
                <w:szCs w:val="18"/>
              </w:rPr>
              <w:t>DL1 4WB</w:t>
            </w:r>
          </w:p>
        </w:tc>
      </w:tr>
      <w:tr w:rsidR="00367CEF" w14:paraId="40DD649C"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38BD316" w14:textId="77777777" w:rsidR="00367CEF" w:rsidRDefault="00630CCC">
            <w:pPr>
              <w:rPr>
                <w:sz w:val="18"/>
                <w:szCs w:val="18"/>
              </w:rPr>
            </w:pPr>
            <w:r>
              <w:rPr>
                <w:sz w:val="18"/>
                <w:szCs w:val="18"/>
              </w:rPr>
              <w:t>White Rose Way</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62DF66B" w14:textId="77777777" w:rsidR="00367CEF" w:rsidRDefault="00630CCC">
            <w:pPr>
              <w:rPr>
                <w:sz w:val="18"/>
                <w:szCs w:val="18"/>
              </w:rPr>
            </w:pPr>
            <w:r>
              <w:rPr>
                <w:sz w:val="18"/>
                <w:szCs w:val="18"/>
              </w:rPr>
              <w:t>East of White Rose Way</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C533CD0"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050DE83" w14:textId="77777777" w:rsidR="00367CEF" w:rsidRDefault="00630CCC">
            <w:pPr>
              <w:rPr>
                <w:sz w:val="18"/>
                <w:szCs w:val="18"/>
              </w:rPr>
            </w:pPr>
            <w:r>
              <w:rPr>
                <w:sz w:val="18"/>
                <w:szCs w:val="18"/>
              </w:rPr>
              <w:t>Doncaster</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9753776" w14:textId="77777777" w:rsidR="00367CEF" w:rsidRDefault="00630CCC">
            <w:pPr>
              <w:rPr>
                <w:sz w:val="18"/>
                <w:szCs w:val="18"/>
              </w:rPr>
            </w:pPr>
            <w:r>
              <w:rPr>
                <w:sz w:val="18"/>
                <w:szCs w:val="18"/>
              </w:rPr>
              <w:t>DN4 5ND</w:t>
            </w:r>
          </w:p>
        </w:tc>
      </w:tr>
      <w:tr w:rsidR="00367CEF" w14:paraId="1EDD74D3"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8699E1A" w14:textId="77777777" w:rsidR="00367CEF" w:rsidRDefault="00630CCC">
            <w:pPr>
              <w:rPr>
                <w:sz w:val="18"/>
                <w:szCs w:val="18"/>
              </w:rPr>
            </w:pPr>
            <w:r>
              <w:rPr>
                <w:sz w:val="18"/>
                <w:szCs w:val="18"/>
              </w:rPr>
              <w:t>Abercrombie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6E2EE5C" w14:textId="77777777" w:rsidR="00367CEF" w:rsidRDefault="00630CCC">
            <w:pPr>
              <w:rPr>
                <w:sz w:val="18"/>
                <w:szCs w:val="18"/>
              </w:rPr>
            </w:pPr>
            <w:r>
              <w:rPr>
                <w:sz w:val="18"/>
                <w:szCs w:val="18"/>
              </w:rPr>
              <w:t>Eaglesham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ADF31FC"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F8D8656" w14:textId="77777777" w:rsidR="00367CEF" w:rsidRDefault="00630CCC">
            <w:pPr>
              <w:rPr>
                <w:sz w:val="18"/>
                <w:szCs w:val="18"/>
              </w:rPr>
            </w:pPr>
            <w:r>
              <w:rPr>
                <w:sz w:val="18"/>
                <w:szCs w:val="18"/>
              </w:rPr>
              <w:t>East Kilbride</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3675966" w14:textId="77777777" w:rsidR="00367CEF" w:rsidRDefault="00630CCC">
            <w:pPr>
              <w:rPr>
                <w:sz w:val="18"/>
                <w:szCs w:val="18"/>
              </w:rPr>
            </w:pPr>
            <w:r>
              <w:rPr>
                <w:sz w:val="18"/>
                <w:szCs w:val="18"/>
              </w:rPr>
              <w:t>G75 8EA</w:t>
            </w:r>
          </w:p>
        </w:tc>
      </w:tr>
      <w:tr w:rsidR="00367CEF" w14:paraId="3089C705"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0D7832B" w14:textId="77777777" w:rsidR="00367CEF" w:rsidRDefault="00630CCC">
            <w:pPr>
              <w:rPr>
                <w:sz w:val="18"/>
                <w:szCs w:val="18"/>
              </w:rPr>
            </w:pPr>
            <w:r>
              <w:rPr>
                <w:sz w:val="18"/>
                <w:szCs w:val="18"/>
              </w:rPr>
              <w:t>Black Horse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6CFCB28" w14:textId="77777777" w:rsidR="00367CEF" w:rsidRDefault="00630CCC">
            <w:pPr>
              <w:rPr>
                <w:sz w:val="18"/>
                <w:szCs w:val="18"/>
              </w:rPr>
            </w:pPr>
            <w:r>
              <w:rPr>
                <w:sz w:val="18"/>
                <w:szCs w:val="18"/>
              </w:rPr>
              <w:t>Leigh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CB1A2C2"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5BDD587" w14:textId="77777777" w:rsidR="00367CEF" w:rsidRDefault="00630CCC">
            <w:pPr>
              <w:rPr>
                <w:sz w:val="18"/>
                <w:szCs w:val="18"/>
              </w:rPr>
            </w:pPr>
            <w:r>
              <w:rPr>
                <w:sz w:val="18"/>
                <w:szCs w:val="18"/>
              </w:rPr>
              <w:t>Eastleigh</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EB568FF" w14:textId="77777777" w:rsidR="00367CEF" w:rsidRDefault="00630CCC">
            <w:pPr>
              <w:rPr>
                <w:sz w:val="18"/>
                <w:szCs w:val="18"/>
              </w:rPr>
            </w:pPr>
            <w:r>
              <w:rPr>
                <w:sz w:val="18"/>
                <w:szCs w:val="18"/>
              </w:rPr>
              <w:t>SO50 9FH</w:t>
            </w:r>
          </w:p>
        </w:tc>
      </w:tr>
      <w:tr w:rsidR="00367CEF" w14:paraId="12AB6840"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0A4D020" w14:textId="77777777" w:rsidR="00367CEF" w:rsidRDefault="00630CCC">
            <w:pPr>
              <w:rPr>
                <w:sz w:val="18"/>
                <w:szCs w:val="18"/>
              </w:rPr>
            </w:pPr>
            <w:r>
              <w:rPr>
                <w:sz w:val="18"/>
                <w:szCs w:val="18"/>
              </w:rPr>
              <w:t>Ash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DD13624" w14:textId="77777777" w:rsidR="00367CEF" w:rsidRDefault="00630CCC">
            <w:pPr>
              <w:rPr>
                <w:sz w:val="18"/>
                <w:szCs w:val="18"/>
              </w:rPr>
            </w:pPr>
            <w:r>
              <w:rPr>
                <w:sz w:val="18"/>
                <w:szCs w:val="18"/>
              </w:rPr>
              <w:t>Falcon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E16C6BE" w14:textId="77777777" w:rsidR="00367CEF" w:rsidRDefault="00630CCC">
            <w:pPr>
              <w:rPr>
                <w:sz w:val="18"/>
                <w:szCs w:val="18"/>
              </w:rPr>
            </w:pPr>
            <w:proofErr w:type="spellStart"/>
            <w:r>
              <w:rPr>
                <w:sz w:val="18"/>
                <w:szCs w:val="18"/>
              </w:rPr>
              <w:t>Sowton</w:t>
            </w:r>
            <w:proofErr w:type="spellEnd"/>
            <w:r>
              <w:rPr>
                <w:sz w:val="18"/>
                <w:szCs w:val="18"/>
              </w:rPr>
              <w:t xml:space="preserve"> Industrial Estate</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AD31B52" w14:textId="77777777" w:rsidR="00367CEF" w:rsidRDefault="00630CCC">
            <w:pPr>
              <w:rPr>
                <w:sz w:val="18"/>
                <w:szCs w:val="18"/>
              </w:rPr>
            </w:pPr>
            <w:proofErr w:type="spellStart"/>
            <w:r>
              <w:rPr>
                <w:sz w:val="18"/>
                <w:szCs w:val="18"/>
              </w:rPr>
              <w:t>Sowton</w:t>
            </w:r>
            <w:proofErr w:type="spellEnd"/>
            <w:r>
              <w:rPr>
                <w:sz w:val="18"/>
                <w:szCs w:val="18"/>
              </w:rPr>
              <w:t>, Exeter</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FCC10C0" w14:textId="77777777" w:rsidR="00367CEF" w:rsidRDefault="00630CCC">
            <w:pPr>
              <w:rPr>
                <w:sz w:val="18"/>
                <w:szCs w:val="18"/>
              </w:rPr>
            </w:pPr>
            <w:r>
              <w:rPr>
                <w:sz w:val="18"/>
                <w:szCs w:val="18"/>
              </w:rPr>
              <w:t>EX2 7LB</w:t>
            </w:r>
          </w:p>
        </w:tc>
      </w:tr>
      <w:tr w:rsidR="00367CEF" w14:paraId="78BFEEB9"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4CB1233" w14:textId="77777777" w:rsidR="00367CEF" w:rsidRDefault="00630CCC">
            <w:pPr>
              <w:rPr>
                <w:sz w:val="18"/>
                <w:szCs w:val="18"/>
              </w:rPr>
            </w:pPr>
            <w:r>
              <w:rPr>
                <w:sz w:val="18"/>
                <w:szCs w:val="18"/>
              </w:rPr>
              <w:t>Senate Court</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D861C27" w14:textId="77777777" w:rsidR="00367CEF" w:rsidRDefault="00630CCC">
            <w:pPr>
              <w:rPr>
                <w:sz w:val="18"/>
                <w:szCs w:val="18"/>
              </w:rPr>
            </w:pPr>
            <w:r>
              <w:rPr>
                <w:sz w:val="18"/>
                <w:szCs w:val="18"/>
              </w:rPr>
              <w:t>Southernhay Gardens</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CF2ADAD"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4FDB7D1" w14:textId="77777777" w:rsidR="00367CEF" w:rsidRDefault="00630CCC">
            <w:pPr>
              <w:rPr>
                <w:sz w:val="18"/>
                <w:szCs w:val="18"/>
              </w:rPr>
            </w:pPr>
            <w:r>
              <w:rPr>
                <w:sz w:val="18"/>
                <w:szCs w:val="18"/>
              </w:rPr>
              <w:t>Exeter</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4818B0C" w14:textId="77777777" w:rsidR="00367CEF" w:rsidRDefault="00630CCC">
            <w:pPr>
              <w:rPr>
                <w:sz w:val="18"/>
                <w:szCs w:val="18"/>
              </w:rPr>
            </w:pPr>
            <w:r>
              <w:rPr>
                <w:sz w:val="18"/>
                <w:szCs w:val="18"/>
              </w:rPr>
              <w:t>EX1 1UG</w:t>
            </w:r>
          </w:p>
        </w:tc>
      </w:tr>
      <w:tr w:rsidR="00367CEF" w14:paraId="0E545141"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6362537" w14:textId="77777777" w:rsidR="00367CEF" w:rsidRDefault="00630CCC">
            <w:pPr>
              <w:rPr>
                <w:sz w:val="18"/>
                <w:szCs w:val="18"/>
              </w:rPr>
            </w:pPr>
            <w:r>
              <w:rPr>
                <w:sz w:val="18"/>
                <w:szCs w:val="18"/>
              </w:rPr>
              <w:t>One Priory Square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63EB27C" w14:textId="77777777" w:rsidR="00367CEF" w:rsidRDefault="00630CCC">
            <w:pPr>
              <w:rPr>
                <w:sz w:val="18"/>
                <w:szCs w:val="18"/>
              </w:rPr>
            </w:pPr>
            <w:r>
              <w:rPr>
                <w:sz w:val="18"/>
                <w:szCs w:val="18"/>
              </w:rPr>
              <w:t>Priory Street</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E51EA21"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78FDED6" w14:textId="77777777" w:rsidR="00367CEF" w:rsidRDefault="00630CCC">
            <w:pPr>
              <w:rPr>
                <w:sz w:val="18"/>
                <w:szCs w:val="18"/>
              </w:rPr>
            </w:pPr>
            <w:r>
              <w:rPr>
                <w:sz w:val="18"/>
                <w:szCs w:val="18"/>
              </w:rPr>
              <w:t>Hastings</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564927B" w14:textId="77777777" w:rsidR="00367CEF" w:rsidRDefault="00630CCC">
            <w:pPr>
              <w:rPr>
                <w:sz w:val="18"/>
                <w:szCs w:val="18"/>
              </w:rPr>
            </w:pPr>
            <w:r>
              <w:rPr>
                <w:sz w:val="18"/>
                <w:szCs w:val="18"/>
              </w:rPr>
              <w:t>TN34 1EA</w:t>
            </w:r>
          </w:p>
        </w:tc>
      </w:tr>
      <w:tr w:rsidR="00367CEF" w14:paraId="105934C9"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3BDD28D" w14:textId="77777777" w:rsidR="00367CEF" w:rsidRDefault="00630CCC">
            <w:pPr>
              <w:rPr>
                <w:sz w:val="18"/>
                <w:szCs w:val="18"/>
              </w:rPr>
            </w:pPr>
            <w:r>
              <w:rPr>
                <w:sz w:val="18"/>
                <w:szCs w:val="18"/>
              </w:rPr>
              <w:t>High Trees</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4433DF2" w14:textId="77777777" w:rsidR="00367CEF" w:rsidRDefault="00630CCC">
            <w:pPr>
              <w:rPr>
                <w:sz w:val="18"/>
                <w:szCs w:val="18"/>
              </w:rPr>
            </w:pPr>
            <w:proofErr w:type="spellStart"/>
            <w:r>
              <w:rPr>
                <w:sz w:val="18"/>
                <w:szCs w:val="18"/>
              </w:rPr>
              <w:t>Hillfield</w:t>
            </w:r>
            <w:proofErr w:type="spellEnd"/>
            <w:r>
              <w:rPr>
                <w:sz w:val="18"/>
                <w:szCs w:val="18"/>
              </w:rPr>
              <w:t xml:space="preserve">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2AC34C6"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3714AD2" w14:textId="77777777" w:rsidR="00367CEF" w:rsidRDefault="00630CCC">
            <w:pPr>
              <w:rPr>
                <w:sz w:val="18"/>
                <w:szCs w:val="18"/>
              </w:rPr>
            </w:pPr>
            <w:r>
              <w:rPr>
                <w:sz w:val="18"/>
                <w:szCs w:val="18"/>
              </w:rPr>
              <w:t>Hemel Hempstead</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C5051A6" w14:textId="77777777" w:rsidR="00367CEF" w:rsidRDefault="00630CCC">
            <w:pPr>
              <w:rPr>
                <w:sz w:val="18"/>
                <w:szCs w:val="18"/>
              </w:rPr>
            </w:pPr>
            <w:r>
              <w:rPr>
                <w:sz w:val="18"/>
                <w:szCs w:val="18"/>
              </w:rPr>
              <w:t>HP2 4AA</w:t>
            </w:r>
          </w:p>
        </w:tc>
      </w:tr>
      <w:tr w:rsidR="00367CEF" w14:paraId="074F86F9"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94AB093" w14:textId="77777777" w:rsidR="00367CEF" w:rsidRDefault="00630CCC">
            <w:pPr>
              <w:rPr>
                <w:sz w:val="18"/>
                <w:szCs w:val="18"/>
              </w:rPr>
            </w:pPr>
            <w:r>
              <w:rPr>
                <w:sz w:val="18"/>
                <w:szCs w:val="18"/>
              </w:rPr>
              <w:t>City Gate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164E206" w14:textId="77777777" w:rsidR="00367CEF" w:rsidRDefault="00630CCC">
            <w:pPr>
              <w:rPr>
                <w:sz w:val="18"/>
                <w:szCs w:val="18"/>
              </w:rPr>
            </w:pPr>
            <w:r>
              <w:rPr>
                <w:sz w:val="18"/>
                <w:szCs w:val="18"/>
              </w:rPr>
              <w:t>185 Dyke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63FEC3A"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D56440F" w14:textId="77777777" w:rsidR="00367CEF" w:rsidRDefault="00630CCC">
            <w:pPr>
              <w:rPr>
                <w:sz w:val="18"/>
                <w:szCs w:val="18"/>
              </w:rPr>
            </w:pPr>
            <w:r>
              <w:rPr>
                <w:sz w:val="18"/>
                <w:szCs w:val="18"/>
              </w:rPr>
              <w:t>Hove</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17DEF3A" w14:textId="77777777" w:rsidR="00367CEF" w:rsidRDefault="00630CCC">
            <w:pPr>
              <w:rPr>
                <w:sz w:val="18"/>
                <w:szCs w:val="18"/>
              </w:rPr>
            </w:pPr>
            <w:r>
              <w:rPr>
                <w:sz w:val="18"/>
                <w:szCs w:val="18"/>
              </w:rPr>
              <w:t>BN3 1TL</w:t>
            </w:r>
          </w:p>
        </w:tc>
      </w:tr>
      <w:tr w:rsidR="00367CEF" w14:paraId="15BF1B8D"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0F9BE86" w14:textId="77777777" w:rsidR="00367CEF" w:rsidRDefault="00630CCC">
            <w:pPr>
              <w:rPr>
                <w:sz w:val="18"/>
                <w:szCs w:val="18"/>
              </w:rPr>
            </w:pPr>
            <w:r>
              <w:rPr>
                <w:sz w:val="18"/>
                <w:szCs w:val="18"/>
              </w:rPr>
              <w:t>Viking Industrial Park</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80ED9C5"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CC53228"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4220F55" w14:textId="77777777" w:rsidR="00367CEF" w:rsidRDefault="00630CCC">
            <w:pPr>
              <w:rPr>
                <w:sz w:val="18"/>
                <w:szCs w:val="18"/>
              </w:rPr>
            </w:pPr>
            <w:r>
              <w:rPr>
                <w:sz w:val="18"/>
                <w:szCs w:val="18"/>
              </w:rPr>
              <w:t>Jarrow</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9B311CF" w14:textId="77777777" w:rsidR="00367CEF" w:rsidRDefault="00630CCC">
            <w:pPr>
              <w:rPr>
                <w:sz w:val="18"/>
                <w:szCs w:val="18"/>
              </w:rPr>
            </w:pPr>
            <w:r>
              <w:rPr>
                <w:sz w:val="18"/>
                <w:szCs w:val="18"/>
              </w:rPr>
              <w:t>NE31 1SF</w:t>
            </w:r>
          </w:p>
        </w:tc>
      </w:tr>
      <w:tr w:rsidR="00367CEF" w14:paraId="443CB53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F90B288" w14:textId="77777777" w:rsidR="00367CEF" w:rsidRDefault="00630CCC">
            <w:pPr>
              <w:rPr>
                <w:sz w:val="18"/>
                <w:szCs w:val="18"/>
              </w:rPr>
            </w:pPr>
            <w:r>
              <w:rPr>
                <w:sz w:val="18"/>
                <w:szCs w:val="18"/>
              </w:rPr>
              <w:t>Jefferson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D1E0218" w14:textId="77777777" w:rsidR="00367CEF" w:rsidRDefault="00630CCC">
            <w:pPr>
              <w:rPr>
                <w:sz w:val="18"/>
                <w:szCs w:val="18"/>
              </w:rPr>
            </w:pPr>
            <w:r>
              <w:rPr>
                <w:sz w:val="18"/>
                <w:szCs w:val="18"/>
              </w:rPr>
              <w:t>27 Park Place</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34321C5"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1734E3F" w14:textId="77777777" w:rsidR="00367CEF" w:rsidRDefault="00630CCC">
            <w:pPr>
              <w:rPr>
                <w:sz w:val="18"/>
                <w:szCs w:val="18"/>
              </w:rPr>
            </w:pPr>
            <w:r>
              <w:rPr>
                <w:sz w:val="18"/>
                <w:szCs w:val="18"/>
              </w:rPr>
              <w:t>Leeds</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F8D8BE6" w14:textId="77777777" w:rsidR="00367CEF" w:rsidRDefault="00630CCC">
            <w:pPr>
              <w:rPr>
                <w:sz w:val="18"/>
                <w:szCs w:val="18"/>
              </w:rPr>
            </w:pPr>
            <w:r>
              <w:rPr>
                <w:sz w:val="18"/>
                <w:szCs w:val="18"/>
              </w:rPr>
              <w:t>LS1 2SZ</w:t>
            </w:r>
          </w:p>
        </w:tc>
      </w:tr>
      <w:tr w:rsidR="00367CEF" w14:paraId="7922086D"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800134E" w14:textId="77777777" w:rsidR="00367CEF" w:rsidRDefault="00630CCC">
            <w:pPr>
              <w:rPr>
                <w:sz w:val="18"/>
                <w:szCs w:val="18"/>
              </w:rPr>
            </w:pPr>
            <w:r>
              <w:rPr>
                <w:sz w:val="18"/>
                <w:szCs w:val="18"/>
              </w:rPr>
              <w:t>Princes Court</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5F196DD" w14:textId="77777777" w:rsidR="00367CEF" w:rsidRDefault="00630CCC">
            <w:pPr>
              <w:rPr>
                <w:sz w:val="18"/>
                <w:szCs w:val="18"/>
              </w:rPr>
            </w:pPr>
            <w:r>
              <w:rPr>
                <w:sz w:val="18"/>
                <w:szCs w:val="18"/>
              </w:rPr>
              <w:t>34 York Road</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0357BF9"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EE1B136" w14:textId="77777777" w:rsidR="00367CEF" w:rsidRDefault="00630CCC">
            <w:pPr>
              <w:rPr>
                <w:sz w:val="18"/>
                <w:szCs w:val="18"/>
              </w:rPr>
            </w:pPr>
            <w:r>
              <w:rPr>
                <w:sz w:val="18"/>
                <w:szCs w:val="18"/>
              </w:rPr>
              <w:t>Leicester</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3582F79" w14:textId="77777777" w:rsidR="00367CEF" w:rsidRDefault="00630CCC">
            <w:pPr>
              <w:rPr>
                <w:sz w:val="18"/>
                <w:szCs w:val="18"/>
              </w:rPr>
            </w:pPr>
            <w:r>
              <w:rPr>
                <w:sz w:val="18"/>
                <w:szCs w:val="18"/>
              </w:rPr>
              <w:t>LE1 5TU</w:t>
            </w:r>
          </w:p>
        </w:tc>
      </w:tr>
      <w:tr w:rsidR="00367CEF" w14:paraId="14E82448"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9AA24C7" w14:textId="77777777" w:rsidR="00367CEF" w:rsidRDefault="00630CCC">
            <w:pPr>
              <w:rPr>
                <w:sz w:val="18"/>
                <w:szCs w:val="18"/>
              </w:rPr>
            </w:pPr>
            <w:r>
              <w:rPr>
                <w:sz w:val="18"/>
                <w:szCs w:val="18"/>
              </w:rPr>
              <w:t>Walker House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F519E69" w14:textId="77777777" w:rsidR="00367CEF" w:rsidRDefault="00630CCC">
            <w:pPr>
              <w:rPr>
                <w:sz w:val="18"/>
                <w:szCs w:val="18"/>
              </w:rPr>
            </w:pPr>
            <w:r>
              <w:rPr>
                <w:sz w:val="18"/>
                <w:szCs w:val="18"/>
              </w:rPr>
              <w:t>Exchange Flags</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372438"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3755EC5" w14:textId="77777777" w:rsidR="00367CEF" w:rsidRDefault="00630CCC">
            <w:pPr>
              <w:rPr>
                <w:sz w:val="18"/>
                <w:szCs w:val="18"/>
              </w:rPr>
            </w:pPr>
            <w:r>
              <w:rPr>
                <w:sz w:val="18"/>
                <w:szCs w:val="18"/>
              </w:rPr>
              <w:t>Liverpool</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8C19118" w14:textId="77777777" w:rsidR="00367CEF" w:rsidRDefault="00630CCC">
            <w:pPr>
              <w:rPr>
                <w:sz w:val="18"/>
                <w:szCs w:val="18"/>
              </w:rPr>
            </w:pPr>
            <w:r>
              <w:rPr>
                <w:sz w:val="18"/>
                <w:szCs w:val="18"/>
              </w:rPr>
              <w:t>L2 3YL</w:t>
            </w:r>
          </w:p>
        </w:tc>
      </w:tr>
      <w:tr w:rsidR="00367CEF" w14:paraId="738896F0"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8C49A7A" w14:textId="77777777" w:rsidR="00367CEF" w:rsidRDefault="00630CCC">
            <w:pPr>
              <w:rPr>
                <w:sz w:val="18"/>
                <w:szCs w:val="18"/>
              </w:rPr>
            </w:pPr>
            <w:r>
              <w:rPr>
                <w:sz w:val="18"/>
                <w:szCs w:val="18"/>
              </w:rPr>
              <w:t>One Horse Guards Road</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966F644"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E024E2B"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97D9BB0"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2CAA77F" w14:textId="77777777" w:rsidR="00367CEF" w:rsidRDefault="00630CCC">
            <w:pPr>
              <w:rPr>
                <w:sz w:val="18"/>
                <w:szCs w:val="18"/>
              </w:rPr>
            </w:pPr>
            <w:r>
              <w:rPr>
                <w:sz w:val="18"/>
                <w:szCs w:val="18"/>
              </w:rPr>
              <w:t>SW1A 2HQ</w:t>
            </w:r>
          </w:p>
        </w:tc>
      </w:tr>
      <w:tr w:rsidR="00367CEF" w14:paraId="54FE989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A13734A" w14:textId="77777777" w:rsidR="00367CEF" w:rsidRDefault="00630CCC">
            <w:pPr>
              <w:rPr>
                <w:sz w:val="18"/>
                <w:szCs w:val="18"/>
              </w:rPr>
            </w:pPr>
            <w:r>
              <w:rPr>
                <w:sz w:val="18"/>
                <w:szCs w:val="18"/>
              </w:rPr>
              <w:t>1-19 Victoria Street</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73AD2B2"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6B1D752"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F9E4AC4"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6A72337" w14:textId="77777777" w:rsidR="00367CEF" w:rsidRDefault="00630CCC">
            <w:pPr>
              <w:rPr>
                <w:sz w:val="18"/>
                <w:szCs w:val="18"/>
              </w:rPr>
            </w:pPr>
            <w:r>
              <w:rPr>
                <w:sz w:val="18"/>
                <w:szCs w:val="18"/>
              </w:rPr>
              <w:t>SW1H 0ET</w:t>
            </w:r>
          </w:p>
        </w:tc>
      </w:tr>
      <w:tr w:rsidR="00367CEF" w14:paraId="352A6AED"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62FFD98" w14:textId="77777777" w:rsidR="00367CEF" w:rsidRDefault="00630CCC">
            <w:pPr>
              <w:rPr>
                <w:sz w:val="18"/>
                <w:szCs w:val="18"/>
              </w:rPr>
            </w:pPr>
            <w:r>
              <w:rPr>
                <w:sz w:val="18"/>
                <w:szCs w:val="18"/>
              </w:rPr>
              <w:t>10 - 12 Downing Street</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A2080EB"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BFE82E7"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DF08EFE"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0AA6D28" w14:textId="77777777" w:rsidR="00367CEF" w:rsidRDefault="00630CCC">
            <w:pPr>
              <w:rPr>
                <w:sz w:val="18"/>
                <w:szCs w:val="18"/>
              </w:rPr>
            </w:pPr>
            <w:r>
              <w:rPr>
                <w:sz w:val="18"/>
                <w:szCs w:val="18"/>
              </w:rPr>
              <w:t>SW1A 2AA</w:t>
            </w:r>
          </w:p>
        </w:tc>
      </w:tr>
      <w:tr w:rsidR="00367CEF" w14:paraId="1A77BD3E"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754E64E" w14:textId="77777777" w:rsidR="00367CEF" w:rsidRDefault="00630CCC">
            <w:pPr>
              <w:rPr>
                <w:sz w:val="18"/>
                <w:szCs w:val="18"/>
              </w:rPr>
            </w:pPr>
            <w:r>
              <w:rPr>
                <w:sz w:val="18"/>
                <w:szCs w:val="18"/>
              </w:rPr>
              <w:t>10 South Colonnade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F1420DE" w14:textId="77777777" w:rsidR="00367CEF" w:rsidRDefault="00630CCC">
            <w:pPr>
              <w:rPr>
                <w:sz w:val="18"/>
                <w:szCs w:val="18"/>
              </w:rPr>
            </w:pPr>
            <w:r>
              <w:rPr>
                <w:sz w:val="18"/>
                <w:szCs w:val="18"/>
              </w:rPr>
              <w:t>Canary Wharf</w:t>
            </w: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23DB904"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4EFBC86"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C203401" w14:textId="77777777" w:rsidR="00367CEF" w:rsidRDefault="00630CCC">
            <w:pPr>
              <w:rPr>
                <w:sz w:val="18"/>
                <w:szCs w:val="18"/>
              </w:rPr>
            </w:pPr>
            <w:r>
              <w:rPr>
                <w:sz w:val="18"/>
                <w:szCs w:val="18"/>
              </w:rPr>
              <w:t>E14 4PU</w:t>
            </w:r>
          </w:p>
        </w:tc>
      </w:tr>
      <w:tr w:rsidR="00367CEF" w14:paraId="2B1C9136"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EA3B3CF" w14:textId="77777777" w:rsidR="00367CEF" w:rsidRDefault="00630CCC">
            <w:pPr>
              <w:rPr>
                <w:sz w:val="18"/>
                <w:szCs w:val="18"/>
              </w:rPr>
            </w:pPr>
            <w:r>
              <w:rPr>
                <w:sz w:val="18"/>
                <w:szCs w:val="18"/>
              </w:rPr>
              <w:t>10-18 Victoria Street</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936068E"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8A66740"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2D3F126"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7D6EBB1" w14:textId="77777777" w:rsidR="00367CEF" w:rsidRDefault="00630CCC">
            <w:pPr>
              <w:rPr>
                <w:sz w:val="18"/>
                <w:szCs w:val="18"/>
              </w:rPr>
            </w:pPr>
            <w:r>
              <w:rPr>
                <w:sz w:val="18"/>
                <w:szCs w:val="18"/>
              </w:rPr>
              <w:t>SW1H 0NB</w:t>
            </w:r>
          </w:p>
        </w:tc>
      </w:tr>
      <w:tr w:rsidR="00367CEF" w14:paraId="13060CCB"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1FBA009" w14:textId="77777777" w:rsidR="00367CEF" w:rsidRDefault="00630CCC">
            <w:pPr>
              <w:rPr>
                <w:sz w:val="18"/>
                <w:szCs w:val="18"/>
              </w:rPr>
            </w:pPr>
            <w:r>
              <w:rPr>
                <w:sz w:val="18"/>
                <w:szCs w:val="18"/>
              </w:rPr>
              <w:t>100 Parliament Street</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D371D76"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6720772"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F946725"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B45E244" w14:textId="77777777" w:rsidR="00367CEF" w:rsidRDefault="00630CCC">
            <w:pPr>
              <w:rPr>
                <w:sz w:val="18"/>
                <w:szCs w:val="18"/>
              </w:rPr>
            </w:pPr>
            <w:r>
              <w:rPr>
                <w:sz w:val="18"/>
                <w:szCs w:val="18"/>
              </w:rPr>
              <w:t>SW1A 2BQ</w:t>
            </w:r>
          </w:p>
        </w:tc>
      </w:tr>
      <w:tr w:rsidR="00367CEF" w14:paraId="5CA298DB" w14:textId="77777777">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A258329" w14:textId="77777777" w:rsidR="00367CEF" w:rsidRDefault="00630CCC">
            <w:pPr>
              <w:rPr>
                <w:sz w:val="18"/>
                <w:szCs w:val="18"/>
              </w:rPr>
            </w:pPr>
            <w:r>
              <w:rPr>
                <w:sz w:val="18"/>
                <w:szCs w:val="18"/>
              </w:rPr>
              <w:t>22-26 Whitehall</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C25BDAC"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EEA3A0B"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AC16135"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7BB0458" w14:textId="77777777" w:rsidR="00367CEF" w:rsidRDefault="00630CCC">
            <w:pPr>
              <w:rPr>
                <w:sz w:val="18"/>
                <w:szCs w:val="18"/>
              </w:rPr>
            </w:pPr>
            <w:r>
              <w:rPr>
                <w:sz w:val="18"/>
                <w:szCs w:val="18"/>
              </w:rPr>
              <w:t>SW1A 2EG</w:t>
            </w:r>
          </w:p>
        </w:tc>
      </w:tr>
      <w:tr w:rsidR="00367CEF" w14:paraId="0CFDE31D"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4CEF12F" w14:textId="77777777" w:rsidR="00367CEF" w:rsidRDefault="00630CCC">
            <w:pPr>
              <w:rPr>
                <w:sz w:val="18"/>
                <w:szCs w:val="18"/>
              </w:rPr>
            </w:pPr>
            <w:r>
              <w:rPr>
                <w:sz w:val="18"/>
                <w:szCs w:val="18"/>
              </w:rPr>
              <w:t>3-8A Whitehall Place</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20779EE"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3DD81D8"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3CB01FB"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E17AABD" w14:textId="77777777" w:rsidR="00367CEF" w:rsidRDefault="00630CCC">
            <w:pPr>
              <w:rPr>
                <w:sz w:val="18"/>
                <w:szCs w:val="18"/>
              </w:rPr>
            </w:pPr>
            <w:r>
              <w:rPr>
                <w:sz w:val="18"/>
                <w:szCs w:val="18"/>
              </w:rPr>
              <w:t>SW1A 2A</w:t>
            </w:r>
          </w:p>
        </w:tc>
      </w:tr>
      <w:tr w:rsidR="00367CEF" w14:paraId="434CA198"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2FE89D5" w14:textId="77777777" w:rsidR="00367CEF" w:rsidRDefault="00630CCC">
            <w:pPr>
              <w:rPr>
                <w:sz w:val="18"/>
                <w:szCs w:val="18"/>
              </w:rPr>
            </w:pPr>
            <w:r>
              <w:rPr>
                <w:sz w:val="18"/>
                <w:szCs w:val="18"/>
              </w:rPr>
              <w:t>35 Great Smith Street</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FA6FFD"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7A74549"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719BC31"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1555FE6" w14:textId="77777777" w:rsidR="00367CEF" w:rsidRDefault="00630CCC">
            <w:pPr>
              <w:rPr>
                <w:sz w:val="18"/>
                <w:szCs w:val="18"/>
              </w:rPr>
            </w:pPr>
            <w:r>
              <w:rPr>
                <w:sz w:val="18"/>
                <w:szCs w:val="18"/>
              </w:rPr>
              <w:t>SW1P 3BQ</w:t>
            </w:r>
          </w:p>
        </w:tc>
      </w:tr>
      <w:tr w:rsidR="00367CEF" w14:paraId="7C8AA4D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DE0100B" w14:textId="77777777" w:rsidR="00367CEF" w:rsidRDefault="00630CCC">
            <w:pPr>
              <w:rPr>
                <w:sz w:val="18"/>
                <w:szCs w:val="18"/>
              </w:rPr>
            </w:pPr>
            <w:r>
              <w:rPr>
                <w:sz w:val="18"/>
                <w:szCs w:val="18"/>
              </w:rPr>
              <w:t>36 Whitehall</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7D47AC5"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D76AC50"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CBD3D40"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2E37EF7" w14:textId="77777777" w:rsidR="00367CEF" w:rsidRDefault="00630CCC">
            <w:pPr>
              <w:rPr>
                <w:sz w:val="18"/>
                <w:szCs w:val="18"/>
              </w:rPr>
            </w:pPr>
            <w:r>
              <w:rPr>
                <w:sz w:val="18"/>
                <w:szCs w:val="18"/>
              </w:rPr>
              <w:t>SW1A 2AY</w:t>
            </w:r>
          </w:p>
        </w:tc>
      </w:tr>
      <w:tr w:rsidR="00367CEF" w14:paraId="03714B7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6DE2C783" w14:textId="77777777" w:rsidR="00367CEF" w:rsidRDefault="00630CCC">
            <w:pPr>
              <w:rPr>
                <w:sz w:val="18"/>
                <w:szCs w:val="18"/>
              </w:rPr>
            </w:pPr>
            <w:r>
              <w:rPr>
                <w:sz w:val="18"/>
                <w:szCs w:val="18"/>
              </w:rPr>
              <w:t>55 Whitehall</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300CCCB9"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616B0D7"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5F8B2DED"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6DC6D1" w14:textId="77777777" w:rsidR="00367CEF" w:rsidRDefault="00630CCC">
            <w:pPr>
              <w:rPr>
                <w:sz w:val="18"/>
                <w:szCs w:val="18"/>
              </w:rPr>
            </w:pPr>
            <w:r>
              <w:rPr>
                <w:sz w:val="18"/>
                <w:szCs w:val="18"/>
              </w:rPr>
              <w:t>SW1A 2EY</w:t>
            </w:r>
          </w:p>
        </w:tc>
      </w:tr>
      <w:tr w:rsidR="00367CEF" w14:paraId="4D2BF89B"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C681049" w14:textId="77777777" w:rsidR="00367CEF" w:rsidRDefault="00630CCC">
            <w:pPr>
              <w:pBdr>
                <w:top w:val="nil"/>
                <w:left w:val="nil"/>
                <w:bottom w:val="nil"/>
                <w:right w:val="nil"/>
                <w:between w:val="nil"/>
              </w:pBdr>
              <w:rPr>
                <w:color w:val="222222"/>
                <w:sz w:val="18"/>
                <w:szCs w:val="18"/>
              </w:rPr>
            </w:pPr>
            <w:r>
              <w:rPr>
                <w:color w:val="222222"/>
                <w:sz w:val="18"/>
                <w:szCs w:val="18"/>
              </w:rPr>
              <w:t>70-72 Whitehall</w:t>
            </w:r>
          </w:p>
        </w:tc>
        <w:tc>
          <w:tcPr>
            <w:tcW w:w="211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2F457904" w14:textId="77777777" w:rsidR="00367CEF" w:rsidRDefault="00367CEF">
            <w:pPr>
              <w:pBdr>
                <w:top w:val="nil"/>
                <w:left w:val="nil"/>
                <w:bottom w:val="nil"/>
                <w:right w:val="nil"/>
                <w:between w:val="nil"/>
              </w:pBdr>
              <w:rPr>
                <w:color w:val="222222"/>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74066A6" w14:textId="77777777" w:rsidR="00367CEF" w:rsidRDefault="00630CCC">
            <w:pPr>
              <w:pBdr>
                <w:top w:val="nil"/>
                <w:left w:val="nil"/>
                <w:bottom w:val="nil"/>
                <w:right w:val="nil"/>
                <w:between w:val="nil"/>
              </w:pBdr>
              <w:rPr>
                <w:color w:val="222222"/>
                <w:sz w:val="18"/>
                <w:szCs w:val="18"/>
              </w:rPr>
            </w:pPr>
            <w:r>
              <w:rPr>
                <w:color w:val="222222"/>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1CAE99C4" w14:textId="77777777" w:rsidR="00367CEF" w:rsidRDefault="00630CCC">
            <w:pPr>
              <w:pBdr>
                <w:top w:val="nil"/>
                <w:left w:val="nil"/>
                <w:bottom w:val="nil"/>
                <w:right w:val="nil"/>
                <w:between w:val="nil"/>
              </w:pBdr>
              <w:rPr>
                <w:color w:val="222222"/>
                <w:sz w:val="18"/>
                <w:szCs w:val="18"/>
              </w:rPr>
            </w:pPr>
            <w:r>
              <w:rPr>
                <w:color w:val="222222"/>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14DB52A" w14:textId="77777777" w:rsidR="00367CEF" w:rsidRDefault="00630CCC">
            <w:pPr>
              <w:pBdr>
                <w:top w:val="nil"/>
                <w:left w:val="nil"/>
                <w:bottom w:val="nil"/>
                <w:right w:val="nil"/>
                <w:between w:val="nil"/>
              </w:pBdr>
              <w:rPr>
                <w:color w:val="222222"/>
                <w:sz w:val="18"/>
                <w:szCs w:val="18"/>
              </w:rPr>
            </w:pPr>
            <w:r>
              <w:rPr>
                <w:color w:val="222222"/>
                <w:sz w:val="18"/>
                <w:szCs w:val="18"/>
              </w:rPr>
              <w:t>SW1A 2AS</w:t>
            </w:r>
          </w:p>
        </w:tc>
      </w:tr>
      <w:tr w:rsidR="00367CEF" w14:paraId="28DFC81E"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ED1EF6" w14:textId="77777777" w:rsidR="00367CEF" w:rsidRDefault="00630CCC">
            <w:pPr>
              <w:pBdr>
                <w:top w:val="nil"/>
                <w:left w:val="nil"/>
                <w:bottom w:val="nil"/>
                <w:right w:val="nil"/>
                <w:between w:val="nil"/>
              </w:pBdr>
              <w:rPr>
                <w:color w:val="222222"/>
                <w:sz w:val="18"/>
                <w:szCs w:val="18"/>
              </w:rPr>
            </w:pPr>
            <w:r>
              <w:rPr>
                <w:color w:val="222222"/>
                <w:sz w:val="18"/>
                <w:szCs w:val="18"/>
              </w:rPr>
              <w:t>8- 10 Great George Street</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C9963C" w14:textId="77777777" w:rsidR="00367CEF" w:rsidRDefault="00367CEF">
            <w:pPr>
              <w:pBdr>
                <w:top w:val="nil"/>
                <w:left w:val="nil"/>
                <w:bottom w:val="nil"/>
                <w:right w:val="nil"/>
                <w:between w:val="nil"/>
              </w:pBdr>
              <w:rPr>
                <w:color w:val="222222"/>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9577F5" w14:textId="77777777" w:rsidR="00367CEF" w:rsidRDefault="00630CCC">
            <w:pPr>
              <w:pBdr>
                <w:top w:val="nil"/>
                <w:left w:val="nil"/>
                <w:bottom w:val="nil"/>
                <w:right w:val="nil"/>
                <w:between w:val="nil"/>
              </w:pBdr>
              <w:rPr>
                <w:color w:val="222222"/>
                <w:sz w:val="18"/>
                <w:szCs w:val="18"/>
              </w:rPr>
            </w:pPr>
            <w:r>
              <w:rPr>
                <w:color w:val="222222"/>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27A4A7" w14:textId="77777777" w:rsidR="00367CEF" w:rsidRDefault="00630CCC">
            <w:pPr>
              <w:pBdr>
                <w:top w:val="nil"/>
                <w:left w:val="nil"/>
                <w:bottom w:val="nil"/>
                <w:right w:val="nil"/>
                <w:between w:val="nil"/>
              </w:pBdr>
              <w:rPr>
                <w:color w:val="222222"/>
                <w:sz w:val="18"/>
                <w:szCs w:val="18"/>
              </w:rPr>
            </w:pPr>
            <w:r>
              <w:rPr>
                <w:color w:val="222222"/>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E492C8" w14:textId="77777777" w:rsidR="00367CEF" w:rsidRDefault="00630CCC">
            <w:pPr>
              <w:pBdr>
                <w:top w:val="nil"/>
                <w:left w:val="nil"/>
                <w:bottom w:val="nil"/>
                <w:right w:val="nil"/>
                <w:between w:val="nil"/>
              </w:pBdr>
              <w:rPr>
                <w:color w:val="222222"/>
                <w:sz w:val="18"/>
                <w:szCs w:val="18"/>
              </w:rPr>
            </w:pPr>
            <w:r>
              <w:rPr>
                <w:color w:val="222222"/>
                <w:sz w:val="18"/>
                <w:szCs w:val="18"/>
              </w:rPr>
              <w:t>SW1P 3AE</w:t>
            </w:r>
          </w:p>
        </w:tc>
      </w:tr>
      <w:tr w:rsidR="00367CEF" w14:paraId="08C596A4" w14:textId="77777777">
        <w:trPr>
          <w:trHeight w:val="251"/>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0CE8FD" w14:textId="77777777" w:rsidR="00367CEF" w:rsidRDefault="00630CCC">
            <w:pPr>
              <w:rPr>
                <w:sz w:val="18"/>
                <w:szCs w:val="18"/>
              </w:rPr>
            </w:pPr>
            <w:r>
              <w:rPr>
                <w:sz w:val="18"/>
                <w:szCs w:val="18"/>
              </w:rPr>
              <w:t>Admiralty Arch</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52ED55" w14:textId="77777777" w:rsidR="00367CEF" w:rsidRDefault="00630CCC">
            <w:pPr>
              <w:rPr>
                <w:sz w:val="18"/>
                <w:szCs w:val="18"/>
              </w:rPr>
            </w:pPr>
            <w:r>
              <w:rPr>
                <w:sz w:val="18"/>
                <w:szCs w:val="18"/>
              </w:rPr>
              <w:t>The Mall</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678AEE" w14:textId="77777777" w:rsidR="00367CEF" w:rsidRDefault="00630CCC">
            <w:pPr>
              <w:rPr>
                <w:sz w:val="18"/>
                <w:szCs w:val="18"/>
              </w:rPr>
            </w:pPr>
            <w:r>
              <w:rPr>
                <w:sz w:val="18"/>
                <w:szCs w:val="18"/>
              </w:rPr>
              <w:t>St. James's</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499704"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B334407" w14:textId="77777777" w:rsidR="00367CEF" w:rsidRDefault="00630CCC">
            <w:pPr>
              <w:rPr>
                <w:sz w:val="18"/>
                <w:szCs w:val="18"/>
              </w:rPr>
            </w:pPr>
            <w:r>
              <w:rPr>
                <w:sz w:val="18"/>
                <w:szCs w:val="18"/>
              </w:rPr>
              <w:t>SW1A 2WH</w:t>
            </w:r>
          </w:p>
        </w:tc>
      </w:tr>
      <w:tr w:rsidR="00367CEF" w14:paraId="576B3418" w14:textId="77777777">
        <w:trPr>
          <w:trHeight w:val="371"/>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30B9BE" w14:textId="77777777" w:rsidR="00367CEF" w:rsidRDefault="00630CCC">
            <w:pPr>
              <w:rPr>
                <w:sz w:val="18"/>
                <w:szCs w:val="18"/>
              </w:rPr>
            </w:pPr>
            <w:r>
              <w:rPr>
                <w:sz w:val="18"/>
                <w:szCs w:val="18"/>
              </w:rPr>
              <w:t>Admiralty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526F4A" w14:textId="77777777" w:rsidR="00367CEF" w:rsidRDefault="00630CCC">
            <w:pPr>
              <w:rPr>
                <w:sz w:val="18"/>
                <w:szCs w:val="18"/>
              </w:rPr>
            </w:pPr>
            <w:r>
              <w:rPr>
                <w:sz w:val="18"/>
                <w:szCs w:val="18"/>
              </w:rPr>
              <w:t>Whitehall</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842561"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9AB642"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4EC869" w14:textId="77777777" w:rsidR="00367CEF" w:rsidRDefault="00630CCC">
            <w:pPr>
              <w:rPr>
                <w:sz w:val="18"/>
                <w:szCs w:val="18"/>
              </w:rPr>
            </w:pPr>
            <w:r>
              <w:rPr>
                <w:sz w:val="18"/>
                <w:szCs w:val="18"/>
              </w:rPr>
              <w:t>SW1A 2DY</w:t>
            </w:r>
          </w:p>
        </w:tc>
      </w:tr>
      <w:tr w:rsidR="00367CEF" w14:paraId="64E1C17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BA4F4A" w14:textId="77777777" w:rsidR="00367CEF" w:rsidRDefault="00630CCC">
            <w:pPr>
              <w:rPr>
                <w:sz w:val="18"/>
                <w:szCs w:val="18"/>
              </w:rPr>
            </w:pPr>
            <w:proofErr w:type="spellStart"/>
            <w:r>
              <w:rPr>
                <w:sz w:val="18"/>
                <w:szCs w:val="18"/>
              </w:rPr>
              <w:t>Gwydyr</w:t>
            </w:r>
            <w:proofErr w:type="spellEnd"/>
            <w:r>
              <w:rPr>
                <w:sz w:val="18"/>
                <w:szCs w:val="18"/>
              </w:rPr>
              <w:t xml:space="preserve">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80AA2A" w14:textId="77777777" w:rsidR="00367CEF" w:rsidRDefault="00630CCC">
            <w:pPr>
              <w:rPr>
                <w:sz w:val="18"/>
                <w:szCs w:val="18"/>
              </w:rPr>
            </w:pPr>
            <w:r>
              <w:rPr>
                <w:sz w:val="18"/>
                <w:szCs w:val="18"/>
              </w:rPr>
              <w:t>Whitehall</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0CF6C3"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6340BA"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B6E7A6" w14:textId="77777777" w:rsidR="00367CEF" w:rsidRDefault="00630CCC">
            <w:pPr>
              <w:rPr>
                <w:sz w:val="18"/>
                <w:szCs w:val="18"/>
              </w:rPr>
            </w:pPr>
            <w:r>
              <w:rPr>
                <w:sz w:val="18"/>
                <w:szCs w:val="18"/>
              </w:rPr>
              <w:t>SW1A 2NP</w:t>
            </w:r>
          </w:p>
        </w:tc>
      </w:tr>
      <w:tr w:rsidR="00367CEF" w14:paraId="60E6F33E"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C7DD3A" w14:textId="77777777" w:rsidR="00367CEF" w:rsidRDefault="00630CCC">
            <w:pPr>
              <w:rPr>
                <w:sz w:val="18"/>
                <w:szCs w:val="18"/>
              </w:rPr>
            </w:pPr>
            <w:r>
              <w:rPr>
                <w:sz w:val="18"/>
                <w:szCs w:val="18"/>
              </w:rPr>
              <w:t>King Charles Street</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7EE298" w14:textId="77777777" w:rsidR="00367CEF" w:rsidRDefault="00630CCC">
            <w:pPr>
              <w:rPr>
                <w:sz w:val="18"/>
                <w:szCs w:val="18"/>
              </w:rPr>
            </w:pPr>
            <w:r>
              <w:rPr>
                <w:sz w:val="18"/>
                <w:szCs w:val="18"/>
              </w:rPr>
              <w:t xml:space="preserve"> FCDO Office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C7C9F8" w14:textId="77777777" w:rsidR="00367CEF" w:rsidRDefault="00630CCC">
            <w:pPr>
              <w:rPr>
                <w:sz w:val="18"/>
                <w:szCs w:val="18"/>
              </w:rPr>
            </w:pPr>
            <w:r>
              <w:rPr>
                <w:sz w:val="18"/>
                <w:szCs w:val="18"/>
              </w:rPr>
              <w:t>King Charles Street</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9C0663"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ADCEE6" w14:textId="77777777" w:rsidR="00367CEF" w:rsidRDefault="00630CCC">
            <w:pPr>
              <w:rPr>
                <w:sz w:val="18"/>
                <w:szCs w:val="18"/>
              </w:rPr>
            </w:pPr>
            <w:r>
              <w:rPr>
                <w:sz w:val="18"/>
                <w:szCs w:val="18"/>
              </w:rPr>
              <w:t>SW1A 2AH</w:t>
            </w:r>
          </w:p>
        </w:tc>
      </w:tr>
      <w:tr w:rsidR="00367CEF" w14:paraId="3858CBE4"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0E7961" w14:textId="77777777" w:rsidR="00367CEF" w:rsidRDefault="00630CCC">
            <w:pPr>
              <w:rPr>
                <w:sz w:val="18"/>
                <w:szCs w:val="18"/>
              </w:rPr>
            </w:pPr>
            <w:r>
              <w:rPr>
                <w:sz w:val="18"/>
                <w:szCs w:val="18"/>
              </w:rPr>
              <w:t>MOD Main Building</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533F47" w14:textId="77777777" w:rsidR="00367CEF" w:rsidRDefault="00630CCC">
            <w:pPr>
              <w:rPr>
                <w:sz w:val="18"/>
                <w:szCs w:val="18"/>
              </w:rPr>
            </w:pPr>
            <w:r>
              <w:rPr>
                <w:sz w:val="18"/>
                <w:szCs w:val="18"/>
              </w:rPr>
              <w:t>Whitehall</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AF53BF"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2C8EC5"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6DE0E0" w14:textId="77777777" w:rsidR="00367CEF" w:rsidRDefault="00630CCC">
            <w:pPr>
              <w:rPr>
                <w:sz w:val="18"/>
                <w:szCs w:val="18"/>
              </w:rPr>
            </w:pPr>
            <w:r>
              <w:rPr>
                <w:sz w:val="18"/>
                <w:szCs w:val="18"/>
              </w:rPr>
              <w:t>SW1A 2HB</w:t>
            </w:r>
          </w:p>
        </w:tc>
      </w:tr>
      <w:tr w:rsidR="00367CEF" w14:paraId="0CE95203"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92AD7D" w14:textId="77777777" w:rsidR="00367CEF" w:rsidRDefault="00630CCC">
            <w:pPr>
              <w:rPr>
                <w:sz w:val="18"/>
                <w:szCs w:val="18"/>
              </w:rPr>
            </w:pPr>
            <w:r>
              <w:rPr>
                <w:sz w:val="18"/>
                <w:szCs w:val="18"/>
              </w:rPr>
              <w:t>Old Admiralty Building</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166F13" w14:textId="77777777" w:rsidR="00367CEF" w:rsidRDefault="00630CCC">
            <w:pPr>
              <w:rPr>
                <w:sz w:val="18"/>
                <w:szCs w:val="18"/>
              </w:rPr>
            </w:pPr>
            <w:r>
              <w:rPr>
                <w:sz w:val="18"/>
                <w:szCs w:val="18"/>
              </w:rPr>
              <w:t>Whitehall</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AFFD7F"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9CE9EC"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C6D514" w14:textId="77777777" w:rsidR="00367CEF" w:rsidRDefault="00630CCC">
            <w:pPr>
              <w:rPr>
                <w:sz w:val="18"/>
                <w:szCs w:val="18"/>
              </w:rPr>
            </w:pPr>
            <w:r>
              <w:rPr>
                <w:sz w:val="18"/>
                <w:szCs w:val="18"/>
              </w:rPr>
              <w:t>SW1A 2BL</w:t>
            </w:r>
          </w:p>
        </w:tc>
      </w:tr>
      <w:tr w:rsidR="00367CEF" w14:paraId="6EF8800B"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FBE639" w14:textId="77777777" w:rsidR="00367CEF" w:rsidRDefault="00630CCC">
            <w:pPr>
              <w:rPr>
                <w:sz w:val="18"/>
                <w:szCs w:val="18"/>
              </w:rPr>
            </w:pPr>
            <w:r>
              <w:rPr>
                <w:sz w:val="18"/>
                <w:szCs w:val="18"/>
              </w:rPr>
              <w:lastRenderedPageBreak/>
              <w:t>Salisbury Square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BC0E31" w14:textId="77777777" w:rsidR="00367CEF" w:rsidRDefault="00630CCC">
            <w:pPr>
              <w:rPr>
                <w:sz w:val="18"/>
                <w:szCs w:val="18"/>
              </w:rPr>
            </w:pPr>
            <w:r>
              <w:rPr>
                <w:sz w:val="18"/>
                <w:szCs w:val="18"/>
              </w:rPr>
              <w:t>8 Salisbury Square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7966D0"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69FA87"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BCD307" w14:textId="77777777" w:rsidR="00367CEF" w:rsidRDefault="00630CCC">
            <w:pPr>
              <w:rPr>
                <w:sz w:val="18"/>
                <w:szCs w:val="18"/>
              </w:rPr>
            </w:pPr>
            <w:r>
              <w:rPr>
                <w:sz w:val="18"/>
                <w:szCs w:val="18"/>
              </w:rPr>
              <w:t>EC4</w:t>
            </w:r>
          </w:p>
        </w:tc>
      </w:tr>
      <w:tr w:rsidR="00367CEF" w14:paraId="6C74DB5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55114B" w14:textId="77777777" w:rsidR="00367CEF" w:rsidRDefault="00630CCC">
            <w:pPr>
              <w:rPr>
                <w:sz w:val="18"/>
                <w:szCs w:val="18"/>
              </w:rPr>
            </w:pPr>
            <w:r>
              <w:rPr>
                <w:sz w:val="18"/>
                <w:szCs w:val="18"/>
              </w:rPr>
              <w:t>Sanctuary Buildings</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854848" w14:textId="77777777" w:rsidR="00367CEF" w:rsidRDefault="00630CCC">
            <w:pPr>
              <w:rPr>
                <w:sz w:val="18"/>
                <w:szCs w:val="18"/>
              </w:rPr>
            </w:pPr>
            <w:r>
              <w:rPr>
                <w:sz w:val="18"/>
                <w:szCs w:val="18"/>
              </w:rPr>
              <w:t>20 Great Smith Street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32CA6D"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C6A07"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4CC4B63" w14:textId="77777777" w:rsidR="00367CEF" w:rsidRDefault="00630CCC">
            <w:pPr>
              <w:rPr>
                <w:sz w:val="18"/>
                <w:szCs w:val="18"/>
              </w:rPr>
            </w:pPr>
            <w:r>
              <w:rPr>
                <w:sz w:val="18"/>
                <w:szCs w:val="18"/>
              </w:rPr>
              <w:t>SW1P 3BT</w:t>
            </w:r>
          </w:p>
        </w:tc>
      </w:tr>
      <w:tr w:rsidR="00367CEF" w14:paraId="0A7D20D1"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0EC822" w14:textId="77777777" w:rsidR="00367CEF" w:rsidRDefault="00630CCC">
            <w:pPr>
              <w:rPr>
                <w:sz w:val="18"/>
                <w:szCs w:val="18"/>
              </w:rPr>
            </w:pPr>
            <w:r>
              <w:rPr>
                <w:sz w:val="18"/>
                <w:szCs w:val="18"/>
              </w:rPr>
              <w:t>5-8 The Sanctuary</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209733" w14:textId="77777777" w:rsidR="00367CEF" w:rsidRDefault="00630CCC">
            <w:pPr>
              <w:rPr>
                <w:sz w:val="18"/>
                <w:szCs w:val="18"/>
              </w:rPr>
            </w:pPr>
            <w:r>
              <w:rPr>
                <w:sz w:val="18"/>
                <w:szCs w:val="18"/>
              </w:rPr>
              <w:t>Westminster</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5520A5"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9D23EB8"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BCFE86" w14:textId="77777777" w:rsidR="00367CEF" w:rsidRDefault="00630CCC">
            <w:pPr>
              <w:rPr>
                <w:sz w:val="18"/>
                <w:szCs w:val="18"/>
              </w:rPr>
            </w:pPr>
            <w:r>
              <w:rPr>
                <w:sz w:val="18"/>
                <w:szCs w:val="18"/>
              </w:rPr>
              <w:t>SW1P 3JS</w:t>
            </w:r>
          </w:p>
        </w:tc>
      </w:tr>
      <w:tr w:rsidR="00367CEF" w14:paraId="3462BAC8"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60A5FF" w14:textId="77777777" w:rsidR="00367CEF" w:rsidRDefault="00630CCC">
            <w:pPr>
              <w:rPr>
                <w:sz w:val="18"/>
                <w:szCs w:val="18"/>
              </w:rPr>
            </w:pPr>
            <w:r>
              <w:rPr>
                <w:sz w:val="18"/>
                <w:szCs w:val="18"/>
              </w:rPr>
              <w:t>The Whitechapel Building</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CD310D" w14:textId="77777777" w:rsidR="00367CEF" w:rsidRDefault="00630CCC">
            <w:pPr>
              <w:rPr>
                <w:sz w:val="18"/>
                <w:szCs w:val="18"/>
              </w:rPr>
            </w:pPr>
            <w:r>
              <w:rPr>
                <w:sz w:val="18"/>
                <w:szCs w:val="18"/>
              </w:rPr>
              <w:t>10 Whitechapel High Street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DFC504"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96300E"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BE3777" w14:textId="77777777" w:rsidR="00367CEF" w:rsidRDefault="00630CCC">
            <w:pPr>
              <w:rPr>
                <w:sz w:val="18"/>
                <w:szCs w:val="18"/>
              </w:rPr>
            </w:pPr>
            <w:r>
              <w:rPr>
                <w:sz w:val="18"/>
                <w:szCs w:val="18"/>
              </w:rPr>
              <w:t xml:space="preserve"> E1 8QS</w:t>
            </w:r>
          </w:p>
        </w:tc>
      </w:tr>
      <w:tr w:rsidR="00367CEF" w14:paraId="6EDE2C4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A44985" w14:textId="77777777" w:rsidR="00367CEF" w:rsidRDefault="00630CCC">
            <w:pPr>
              <w:rPr>
                <w:sz w:val="18"/>
                <w:szCs w:val="18"/>
              </w:rPr>
            </w:pPr>
            <w:r>
              <w:rPr>
                <w:sz w:val="18"/>
                <w:szCs w:val="18"/>
              </w:rPr>
              <w:t>Whitehall Systems</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A55C5E"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D54EF3"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42A115" w14:textId="77777777" w:rsidR="00367CEF" w:rsidRDefault="00630CCC">
            <w:pPr>
              <w:rPr>
                <w:sz w:val="18"/>
                <w:szCs w:val="18"/>
              </w:rPr>
            </w:pPr>
            <w:r>
              <w:rPr>
                <w:sz w:val="18"/>
                <w:szCs w:val="18"/>
              </w:rPr>
              <w:t>London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2A968C" w14:textId="77777777" w:rsidR="00367CEF" w:rsidRDefault="00630CCC">
            <w:pPr>
              <w:rPr>
                <w:sz w:val="18"/>
                <w:szCs w:val="18"/>
              </w:rPr>
            </w:pPr>
            <w:r>
              <w:rPr>
                <w:sz w:val="18"/>
                <w:szCs w:val="18"/>
              </w:rPr>
              <w:t>CR8 3EE</w:t>
            </w:r>
          </w:p>
        </w:tc>
      </w:tr>
      <w:tr w:rsidR="00367CEF" w14:paraId="1FC553DC"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54D10B" w14:textId="77777777" w:rsidR="00367CEF" w:rsidRDefault="00630CCC">
            <w:pPr>
              <w:rPr>
                <w:sz w:val="18"/>
                <w:szCs w:val="18"/>
              </w:rPr>
            </w:pPr>
            <w:r>
              <w:rPr>
                <w:sz w:val="18"/>
                <w:szCs w:val="18"/>
              </w:rPr>
              <w:t>Piccadilly Gate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E47095" w14:textId="77777777" w:rsidR="00367CEF" w:rsidRDefault="00630CCC">
            <w:pPr>
              <w:rPr>
                <w:sz w:val="18"/>
                <w:szCs w:val="18"/>
              </w:rPr>
            </w:pPr>
            <w:r>
              <w:rPr>
                <w:sz w:val="18"/>
                <w:szCs w:val="18"/>
              </w:rPr>
              <w:t xml:space="preserve"> </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BFD8F3"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F2AD6E" w14:textId="77777777" w:rsidR="00367CEF" w:rsidRDefault="00630CCC">
            <w:pPr>
              <w:rPr>
                <w:sz w:val="18"/>
                <w:szCs w:val="18"/>
              </w:rPr>
            </w:pPr>
            <w:r>
              <w:rPr>
                <w:sz w:val="18"/>
                <w:szCs w:val="18"/>
              </w:rPr>
              <w:t xml:space="preserve">Manchester </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F435EB" w14:textId="77777777" w:rsidR="00367CEF" w:rsidRDefault="00630CCC">
            <w:pPr>
              <w:rPr>
                <w:sz w:val="18"/>
                <w:szCs w:val="18"/>
              </w:rPr>
            </w:pPr>
            <w:r>
              <w:rPr>
                <w:sz w:val="18"/>
                <w:szCs w:val="18"/>
              </w:rPr>
              <w:t>M1 2WD</w:t>
            </w:r>
          </w:p>
        </w:tc>
      </w:tr>
      <w:tr w:rsidR="00367CEF" w14:paraId="6E06C331"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02EF071" w14:textId="77777777" w:rsidR="00367CEF" w:rsidRDefault="00630CCC">
            <w:pPr>
              <w:rPr>
                <w:sz w:val="18"/>
                <w:szCs w:val="18"/>
              </w:rPr>
            </w:pPr>
            <w:r>
              <w:rPr>
                <w:sz w:val="18"/>
                <w:szCs w:val="18"/>
              </w:rPr>
              <w:t>City Tower</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CB10DE" w14:textId="77777777" w:rsidR="00367CEF" w:rsidRDefault="00630CCC">
            <w:pPr>
              <w:rPr>
                <w:sz w:val="18"/>
                <w:szCs w:val="18"/>
              </w:rPr>
            </w:pPr>
            <w:r>
              <w:rPr>
                <w:sz w:val="18"/>
                <w:szCs w:val="18"/>
              </w:rPr>
              <w:t>Piccadilly Plaza</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52EB31"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1588C5" w14:textId="77777777" w:rsidR="00367CEF" w:rsidRDefault="00630CCC">
            <w:pPr>
              <w:rPr>
                <w:sz w:val="18"/>
                <w:szCs w:val="18"/>
              </w:rPr>
            </w:pPr>
            <w:r>
              <w:rPr>
                <w:sz w:val="18"/>
                <w:szCs w:val="18"/>
              </w:rPr>
              <w:t>Manchester</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2CE2D4" w14:textId="77777777" w:rsidR="00367CEF" w:rsidRDefault="00630CCC">
            <w:pPr>
              <w:rPr>
                <w:sz w:val="18"/>
                <w:szCs w:val="18"/>
              </w:rPr>
            </w:pPr>
            <w:r>
              <w:rPr>
                <w:sz w:val="18"/>
                <w:szCs w:val="18"/>
              </w:rPr>
              <w:t>M1 4BT</w:t>
            </w:r>
          </w:p>
        </w:tc>
      </w:tr>
      <w:tr w:rsidR="00367CEF" w14:paraId="16AAB53A"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7B2976" w14:textId="77777777" w:rsidR="00367CEF" w:rsidRDefault="00630CCC">
            <w:pPr>
              <w:rPr>
                <w:sz w:val="18"/>
                <w:szCs w:val="18"/>
              </w:rPr>
            </w:pPr>
            <w:r>
              <w:rPr>
                <w:sz w:val="18"/>
                <w:szCs w:val="18"/>
              </w:rPr>
              <w:t>Sunlight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F254AE" w14:textId="77777777" w:rsidR="00367CEF" w:rsidRDefault="00630CCC">
            <w:pPr>
              <w:rPr>
                <w:sz w:val="18"/>
                <w:szCs w:val="18"/>
              </w:rPr>
            </w:pPr>
            <w:r>
              <w:rPr>
                <w:sz w:val="18"/>
                <w:szCs w:val="18"/>
              </w:rPr>
              <w:t>Quay Street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A775A0"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582982" w14:textId="77777777" w:rsidR="00367CEF" w:rsidRDefault="00630CCC">
            <w:pPr>
              <w:rPr>
                <w:sz w:val="18"/>
                <w:szCs w:val="18"/>
              </w:rPr>
            </w:pPr>
            <w:r>
              <w:rPr>
                <w:sz w:val="18"/>
                <w:szCs w:val="18"/>
              </w:rPr>
              <w:t>Manchester</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3D2468" w14:textId="77777777" w:rsidR="00367CEF" w:rsidRDefault="00630CCC">
            <w:pPr>
              <w:rPr>
                <w:sz w:val="18"/>
                <w:szCs w:val="18"/>
              </w:rPr>
            </w:pPr>
            <w:r>
              <w:rPr>
                <w:sz w:val="18"/>
                <w:szCs w:val="18"/>
              </w:rPr>
              <w:t>M3 3LU</w:t>
            </w:r>
          </w:p>
        </w:tc>
      </w:tr>
      <w:tr w:rsidR="00367CEF" w14:paraId="015BA5D3"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F726E5" w14:textId="77777777" w:rsidR="00367CEF" w:rsidRDefault="00630CCC">
            <w:pPr>
              <w:rPr>
                <w:sz w:val="18"/>
                <w:szCs w:val="18"/>
              </w:rPr>
            </w:pPr>
            <w:r>
              <w:rPr>
                <w:sz w:val="18"/>
                <w:szCs w:val="18"/>
              </w:rPr>
              <w:t>1 Hudson Quay</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9BFB33" w14:textId="77777777" w:rsidR="00367CEF" w:rsidRDefault="00630CCC">
            <w:pPr>
              <w:rPr>
                <w:sz w:val="18"/>
                <w:szCs w:val="18"/>
              </w:rPr>
            </w:pPr>
            <w:r>
              <w:rPr>
                <w:sz w:val="18"/>
                <w:szCs w:val="18"/>
              </w:rPr>
              <w:t>The Halyard</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00D5D3"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F17FB10" w14:textId="77777777" w:rsidR="00367CEF" w:rsidRDefault="00630CCC">
            <w:pPr>
              <w:rPr>
                <w:sz w:val="18"/>
                <w:szCs w:val="18"/>
              </w:rPr>
            </w:pPr>
            <w:r>
              <w:rPr>
                <w:sz w:val="18"/>
                <w:szCs w:val="18"/>
              </w:rPr>
              <w:t>Middlesbrough</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074E82" w14:textId="77777777" w:rsidR="00367CEF" w:rsidRDefault="00630CCC">
            <w:pPr>
              <w:rPr>
                <w:sz w:val="18"/>
                <w:szCs w:val="18"/>
              </w:rPr>
            </w:pPr>
            <w:r>
              <w:rPr>
                <w:sz w:val="18"/>
                <w:szCs w:val="18"/>
              </w:rPr>
              <w:t>TS3 6RT</w:t>
            </w:r>
          </w:p>
        </w:tc>
      </w:tr>
      <w:tr w:rsidR="00367CEF" w14:paraId="100BE44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F545E7" w14:textId="77777777" w:rsidR="00367CEF" w:rsidRDefault="00630CCC">
            <w:pPr>
              <w:rPr>
                <w:sz w:val="18"/>
                <w:szCs w:val="18"/>
              </w:rPr>
            </w:pPr>
            <w:r>
              <w:rPr>
                <w:sz w:val="18"/>
                <w:szCs w:val="18"/>
              </w:rPr>
              <w:t>Unit 19</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8775E0" w14:textId="77777777" w:rsidR="00367CEF" w:rsidRDefault="00630CCC">
            <w:pPr>
              <w:rPr>
                <w:sz w:val="18"/>
                <w:szCs w:val="18"/>
              </w:rPr>
            </w:pPr>
            <w:r>
              <w:rPr>
                <w:sz w:val="18"/>
                <w:szCs w:val="18"/>
              </w:rPr>
              <w:t>Mold Business Park</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C1F83D"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5D26DB" w14:textId="77777777" w:rsidR="00367CEF" w:rsidRDefault="00630CCC">
            <w:pPr>
              <w:rPr>
                <w:sz w:val="18"/>
                <w:szCs w:val="18"/>
              </w:rPr>
            </w:pPr>
            <w:r>
              <w:rPr>
                <w:sz w:val="18"/>
                <w:szCs w:val="18"/>
              </w:rPr>
              <w:t>Mold</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A89292" w14:textId="77777777" w:rsidR="00367CEF" w:rsidRDefault="00630CCC">
            <w:pPr>
              <w:rPr>
                <w:sz w:val="18"/>
                <w:szCs w:val="18"/>
              </w:rPr>
            </w:pPr>
            <w:r>
              <w:rPr>
                <w:sz w:val="18"/>
                <w:szCs w:val="18"/>
              </w:rPr>
              <w:t>CH7 1XP</w:t>
            </w:r>
          </w:p>
        </w:tc>
      </w:tr>
      <w:tr w:rsidR="00367CEF" w14:paraId="54CB930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412739" w14:textId="77777777" w:rsidR="00367CEF" w:rsidRDefault="00630CCC">
            <w:pPr>
              <w:rPr>
                <w:sz w:val="18"/>
                <w:szCs w:val="18"/>
              </w:rPr>
            </w:pPr>
            <w:r>
              <w:rPr>
                <w:sz w:val="18"/>
                <w:szCs w:val="18"/>
              </w:rPr>
              <w:t>9-11 St. Anns Quay</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8A8EB8" w14:textId="77777777" w:rsidR="00367CEF" w:rsidRDefault="00630CCC">
            <w:pPr>
              <w:rPr>
                <w:sz w:val="18"/>
                <w:szCs w:val="18"/>
              </w:rPr>
            </w:pPr>
            <w:r>
              <w:rPr>
                <w:sz w:val="18"/>
                <w:szCs w:val="18"/>
              </w:rPr>
              <w:t>122 Quayside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F9220F5"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0710FF" w14:textId="77777777" w:rsidR="00367CEF" w:rsidRDefault="00630CCC">
            <w:pPr>
              <w:rPr>
                <w:sz w:val="18"/>
                <w:szCs w:val="18"/>
              </w:rPr>
            </w:pPr>
            <w:r>
              <w:rPr>
                <w:sz w:val="18"/>
                <w:szCs w:val="18"/>
              </w:rPr>
              <w:t>Newcastle Upon Tyne</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23F71B" w14:textId="77777777" w:rsidR="00367CEF" w:rsidRDefault="00630CCC">
            <w:pPr>
              <w:rPr>
                <w:sz w:val="18"/>
                <w:szCs w:val="18"/>
              </w:rPr>
            </w:pPr>
            <w:r>
              <w:rPr>
                <w:sz w:val="18"/>
                <w:szCs w:val="18"/>
              </w:rPr>
              <w:t>NE1 3BD</w:t>
            </w:r>
          </w:p>
        </w:tc>
      </w:tr>
      <w:tr w:rsidR="00367CEF" w14:paraId="0049B000"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D3A984" w14:textId="77777777" w:rsidR="00367CEF" w:rsidRDefault="00630CCC">
            <w:pPr>
              <w:rPr>
                <w:sz w:val="18"/>
                <w:szCs w:val="18"/>
              </w:rPr>
            </w:pPr>
            <w:r>
              <w:rPr>
                <w:sz w:val="18"/>
                <w:szCs w:val="18"/>
              </w:rPr>
              <w:t>Citygate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1AF51B" w14:textId="77777777" w:rsidR="00367CEF" w:rsidRDefault="00630CCC">
            <w:pPr>
              <w:rPr>
                <w:sz w:val="18"/>
                <w:szCs w:val="18"/>
              </w:rPr>
            </w:pPr>
            <w:r>
              <w:rPr>
                <w:sz w:val="18"/>
                <w:szCs w:val="18"/>
              </w:rPr>
              <w:t>Gallowgate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3A09F0"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9C2338" w14:textId="77777777" w:rsidR="00367CEF" w:rsidRDefault="00630CCC">
            <w:pPr>
              <w:rPr>
                <w:sz w:val="18"/>
                <w:szCs w:val="18"/>
              </w:rPr>
            </w:pPr>
            <w:r>
              <w:rPr>
                <w:sz w:val="18"/>
                <w:szCs w:val="18"/>
              </w:rPr>
              <w:t>Newcastle Upon Tyne</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FFC587" w14:textId="77777777" w:rsidR="00367CEF" w:rsidRDefault="00630CCC">
            <w:pPr>
              <w:rPr>
                <w:sz w:val="18"/>
                <w:szCs w:val="18"/>
              </w:rPr>
            </w:pPr>
            <w:r>
              <w:rPr>
                <w:sz w:val="18"/>
                <w:szCs w:val="18"/>
              </w:rPr>
              <w:t>NE1 4WH</w:t>
            </w:r>
          </w:p>
        </w:tc>
      </w:tr>
      <w:tr w:rsidR="00367CEF" w14:paraId="316916D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F1AF51" w14:textId="77777777" w:rsidR="00367CEF" w:rsidRDefault="00630CCC">
            <w:pPr>
              <w:rPr>
                <w:sz w:val="18"/>
                <w:szCs w:val="18"/>
              </w:rPr>
            </w:pPr>
            <w:r>
              <w:rPr>
                <w:sz w:val="18"/>
                <w:szCs w:val="18"/>
              </w:rPr>
              <w:t>Civic Centre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DF7C8F" w14:textId="77777777" w:rsidR="00367CEF" w:rsidRDefault="00630CCC">
            <w:pPr>
              <w:rPr>
                <w:sz w:val="18"/>
                <w:szCs w:val="18"/>
              </w:rPr>
            </w:pPr>
            <w:r>
              <w:rPr>
                <w:sz w:val="18"/>
                <w:szCs w:val="18"/>
              </w:rPr>
              <w:t>Barras Bridge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FBA62C5"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6C2430" w14:textId="77777777" w:rsidR="00367CEF" w:rsidRDefault="00630CCC">
            <w:pPr>
              <w:rPr>
                <w:sz w:val="18"/>
                <w:szCs w:val="18"/>
              </w:rPr>
            </w:pPr>
            <w:r>
              <w:rPr>
                <w:sz w:val="18"/>
                <w:szCs w:val="18"/>
              </w:rPr>
              <w:t>Newcastle Upon Tyne</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B532C2" w14:textId="77777777" w:rsidR="00367CEF" w:rsidRDefault="00630CCC">
            <w:pPr>
              <w:rPr>
                <w:sz w:val="18"/>
                <w:szCs w:val="18"/>
              </w:rPr>
            </w:pPr>
            <w:r>
              <w:rPr>
                <w:sz w:val="18"/>
                <w:szCs w:val="18"/>
              </w:rPr>
              <w:t>NE1 8QH</w:t>
            </w:r>
          </w:p>
        </w:tc>
      </w:tr>
      <w:tr w:rsidR="00367CEF" w14:paraId="5124B14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9E1232" w14:textId="77777777" w:rsidR="00367CEF" w:rsidRDefault="00630CCC">
            <w:pPr>
              <w:rPr>
                <w:sz w:val="18"/>
                <w:szCs w:val="18"/>
              </w:rPr>
            </w:pPr>
            <w:r>
              <w:rPr>
                <w:sz w:val="18"/>
                <w:szCs w:val="18"/>
              </w:rPr>
              <w:t>Concept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2CC4B4" w14:textId="77777777" w:rsidR="00367CEF" w:rsidRDefault="00630CCC">
            <w:pPr>
              <w:rPr>
                <w:sz w:val="18"/>
                <w:szCs w:val="18"/>
              </w:rPr>
            </w:pPr>
            <w:r>
              <w:rPr>
                <w:sz w:val="18"/>
                <w:szCs w:val="18"/>
              </w:rPr>
              <w:t>Cardiff Road</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83249A"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20017B" w14:textId="77777777" w:rsidR="00367CEF" w:rsidRDefault="00630CCC">
            <w:pPr>
              <w:rPr>
                <w:sz w:val="18"/>
                <w:szCs w:val="18"/>
              </w:rPr>
            </w:pPr>
            <w:r>
              <w:rPr>
                <w:sz w:val="18"/>
                <w:szCs w:val="18"/>
              </w:rPr>
              <w:t>Newport</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E5CE35" w14:textId="77777777" w:rsidR="00367CEF" w:rsidRDefault="00630CCC">
            <w:pPr>
              <w:rPr>
                <w:sz w:val="18"/>
                <w:szCs w:val="18"/>
              </w:rPr>
            </w:pPr>
            <w:r>
              <w:rPr>
                <w:sz w:val="18"/>
                <w:szCs w:val="18"/>
              </w:rPr>
              <w:t>NP10 8QQ</w:t>
            </w:r>
          </w:p>
        </w:tc>
      </w:tr>
      <w:tr w:rsidR="00367CEF" w14:paraId="4EAAA7DC"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B1CB89" w14:textId="77777777" w:rsidR="00367CEF" w:rsidRDefault="00630CCC">
            <w:pPr>
              <w:rPr>
                <w:sz w:val="18"/>
                <w:szCs w:val="18"/>
              </w:rPr>
            </w:pPr>
            <w:r>
              <w:rPr>
                <w:sz w:val="18"/>
                <w:szCs w:val="18"/>
              </w:rPr>
              <w:t>Carmelite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D9F8F9" w14:textId="77777777" w:rsidR="00367CEF" w:rsidRDefault="00630CCC">
            <w:pPr>
              <w:rPr>
                <w:sz w:val="18"/>
                <w:szCs w:val="18"/>
              </w:rPr>
            </w:pPr>
            <w:r>
              <w:rPr>
                <w:sz w:val="18"/>
                <w:szCs w:val="18"/>
              </w:rPr>
              <w:t>2 St. James Court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3136C2"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0E8333" w14:textId="77777777" w:rsidR="00367CEF" w:rsidRDefault="00630CCC">
            <w:pPr>
              <w:rPr>
                <w:sz w:val="18"/>
                <w:szCs w:val="18"/>
              </w:rPr>
            </w:pPr>
            <w:r>
              <w:rPr>
                <w:sz w:val="18"/>
                <w:szCs w:val="18"/>
              </w:rPr>
              <w:t>Norwich</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CC0363" w14:textId="77777777" w:rsidR="00367CEF" w:rsidRDefault="00630CCC">
            <w:pPr>
              <w:rPr>
                <w:sz w:val="18"/>
                <w:szCs w:val="18"/>
              </w:rPr>
            </w:pPr>
            <w:r>
              <w:rPr>
                <w:sz w:val="18"/>
                <w:szCs w:val="18"/>
              </w:rPr>
              <w:t>NR3 1SL</w:t>
            </w:r>
          </w:p>
        </w:tc>
      </w:tr>
      <w:tr w:rsidR="00367CEF" w14:paraId="7C999263"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F673EC" w14:textId="77777777" w:rsidR="00367CEF" w:rsidRDefault="00630CCC">
            <w:pPr>
              <w:rPr>
                <w:sz w:val="18"/>
                <w:szCs w:val="18"/>
              </w:rPr>
            </w:pPr>
            <w:r>
              <w:rPr>
                <w:sz w:val="18"/>
                <w:szCs w:val="18"/>
              </w:rPr>
              <w:t>Rosebery Court</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C9E5C6" w14:textId="77777777" w:rsidR="00367CEF" w:rsidRDefault="00630CCC">
            <w:pPr>
              <w:rPr>
                <w:sz w:val="18"/>
                <w:szCs w:val="18"/>
              </w:rPr>
            </w:pPr>
            <w:r>
              <w:rPr>
                <w:sz w:val="18"/>
                <w:szCs w:val="18"/>
              </w:rPr>
              <w:t>St Andrews Business Park</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80A9E1"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F020B7B" w14:textId="77777777" w:rsidR="00367CEF" w:rsidRDefault="00630CCC">
            <w:pPr>
              <w:rPr>
                <w:sz w:val="18"/>
                <w:szCs w:val="18"/>
              </w:rPr>
            </w:pPr>
            <w:r>
              <w:rPr>
                <w:sz w:val="18"/>
                <w:szCs w:val="18"/>
              </w:rPr>
              <w:t>Norwich</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7F5982" w14:textId="77777777" w:rsidR="00367CEF" w:rsidRDefault="00630CCC">
            <w:pPr>
              <w:rPr>
                <w:sz w:val="18"/>
                <w:szCs w:val="18"/>
              </w:rPr>
            </w:pPr>
            <w:r>
              <w:rPr>
                <w:sz w:val="18"/>
                <w:szCs w:val="18"/>
              </w:rPr>
              <w:t>NR7 0HS</w:t>
            </w:r>
          </w:p>
        </w:tc>
      </w:tr>
      <w:tr w:rsidR="00367CEF" w14:paraId="377BF1D6"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91C8B7" w14:textId="77777777" w:rsidR="00367CEF" w:rsidRDefault="00630CCC">
            <w:pPr>
              <w:rPr>
                <w:sz w:val="18"/>
                <w:szCs w:val="18"/>
              </w:rPr>
            </w:pPr>
            <w:r>
              <w:rPr>
                <w:sz w:val="18"/>
                <w:szCs w:val="18"/>
              </w:rPr>
              <w:t>Agora Building</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5CDEBEC" w14:textId="77777777" w:rsidR="00367CEF" w:rsidRDefault="00630CCC">
            <w:pPr>
              <w:rPr>
                <w:sz w:val="18"/>
                <w:szCs w:val="18"/>
              </w:rPr>
            </w:pPr>
            <w:r>
              <w:rPr>
                <w:sz w:val="18"/>
                <w:szCs w:val="18"/>
              </w:rPr>
              <w:t>6 Cumberland Place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7E0959A"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D7F8C2" w14:textId="77777777" w:rsidR="00367CEF" w:rsidRDefault="00630CCC">
            <w:pPr>
              <w:rPr>
                <w:sz w:val="18"/>
                <w:szCs w:val="18"/>
              </w:rPr>
            </w:pPr>
            <w:r>
              <w:rPr>
                <w:sz w:val="18"/>
                <w:szCs w:val="18"/>
              </w:rPr>
              <w:t>Nottingham</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16EECB7" w14:textId="77777777" w:rsidR="00367CEF" w:rsidRDefault="00630CCC">
            <w:pPr>
              <w:rPr>
                <w:sz w:val="18"/>
                <w:szCs w:val="18"/>
              </w:rPr>
            </w:pPr>
            <w:r>
              <w:rPr>
                <w:sz w:val="18"/>
                <w:szCs w:val="18"/>
              </w:rPr>
              <w:t>NG1 6HJ</w:t>
            </w:r>
          </w:p>
        </w:tc>
      </w:tr>
      <w:tr w:rsidR="00367CEF" w14:paraId="1F96C046"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F971EA" w14:textId="77777777" w:rsidR="00367CEF" w:rsidRDefault="00630CCC">
            <w:pPr>
              <w:rPr>
                <w:sz w:val="18"/>
                <w:szCs w:val="18"/>
              </w:rPr>
            </w:pPr>
            <w:r>
              <w:rPr>
                <w:sz w:val="18"/>
                <w:szCs w:val="18"/>
              </w:rPr>
              <w:t>Apex Court</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93E951" w14:textId="77777777" w:rsidR="00367CEF" w:rsidRDefault="00630CCC">
            <w:pPr>
              <w:rPr>
                <w:sz w:val="18"/>
                <w:szCs w:val="18"/>
              </w:rPr>
            </w:pPr>
            <w:r>
              <w:rPr>
                <w:sz w:val="18"/>
                <w:szCs w:val="18"/>
              </w:rPr>
              <w:t>City Link</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6A6A98"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81C77" w14:textId="77777777" w:rsidR="00367CEF" w:rsidRDefault="00630CCC">
            <w:pPr>
              <w:rPr>
                <w:sz w:val="18"/>
                <w:szCs w:val="18"/>
              </w:rPr>
            </w:pPr>
            <w:r>
              <w:rPr>
                <w:sz w:val="18"/>
                <w:szCs w:val="18"/>
              </w:rPr>
              <w:t>Nottingham</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B8D380" w14:textId="77777777" w:rsidR="00367CEF" w:rsidRDefault="00630CCC">
            <w:pPr>
              <w:rPr>
                <w:sz w:val="18"/>
                <w:szCs w:val="18"/>
              </w:rPr>
            </w:pPr>
            <w:r>
              <w:rPr>
                <w:sz w:val="18"/>
                <w:szCs w:val="18"/>
              </w:rPr>
              <w:t>NG2 4LA</w:t>
            </w:r>
          </w:p>
        </w:tc>
      </w:tr>
      <w:tr w:rsidR="00367CEF" w14:paraId="0CEBBD8F"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5B111F" w14:textId="77777777" w:rsidR="00367CEF" w:rsidRDefault="00630CCC">
            <w:pPr>
              <w:rPr>
                <w:sz w:val="18"/>
                <w:szCs w:val="18"/>
              </w:rPr>
            </w:pPr>
            <w:r>
              <w:rPr>
                <w:sz w:val="18"/>
                <w:szCs w:val="18"/>
              </w:rPr>
              <w:t>Fletton Quays</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ACCE58"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74D805"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8FE753" w14:textId="77777777" w:rsidR="00367CEF" w:rsidRDefault="00630CCC">
            <w:pPr>
              <w:rPr>
                <w:sz w:val="18"/>
                <w:szCs w:val="18"/>
              </w:rPr>
            </w:pPr>
            <w:r>
              <w:rPr>
                <w:sz w:val="18"/>
                <w:szCs w:val="18"/>
              </w:rPr>
              <w:t>Peterborough</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AA14C5" w14:textId="77777777" w:rsidR="00367CEF" w:rsidRDefault="00630CCC">
            <w:pPr>
              <w:rPr>
                <w:sz w:val="18"/>
                <w:szCs w:val="18"/>
              </w:rPr>
            </w:pPr>
            <w:r>
              <w:rPr>
                <w:sz w:val="18"/>
                <w:szCs w:val="18"/>
              </w:rPr>
              <w:t>PE2 8YY</w:t>
            </w:r>
          </w:p>
        </w:tc>
      </w:tr>
      <w:tr w:rsidR="00367CEF" w14:paraId="73EC734E"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D3D151" w14:textId="77777777" w:rsidR="00367CEF" w:rsidRDefault="00630CCC">
            <w:pPr>
              <w:rPr>
                <w:sz w:val="18"/>
                <w:szCs w:val="18"/>
              </w:rPr>
            </w:pPr>
            <w:r>
              <w:rPr>
                <w:sz w:val="18"/>
                <w:szCs w:val="18"/>
              </w:rPr>
              <w:t>Cobourg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11FD5F" w14:textId="77777777" w:rsidR="00367CEF" w:rsidRDefault="00630CCC">
            <w:pPr>
              <w:rPr>
                <w:sz w:val="18"/>
                <w:szCs w:val="18"/>
              </w:rPr>
            </w:pPr>
            <w:r>
              <w:rPr>
                <w:sz w:val="18"/>
                <w:szCs w:val="18"/>
              </w:rPr>
              <w:t>32 Mayflower Street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320366"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B92A62" w14:textId="77777777" w:rsidR="00367CEF" w:rsidRDefault="00630CCC">
            <w:pPr>
              <w:rPr>
                <w:sz w:val="18"/>
                <w:szCs w:val="18"/>
              </w:rPr>
            </w:pPr>
            <w:r>
              <w:rPr>
                <w:sz w:val="18"/>
                <w:szCs w:val="18"/>
              </w:rPr>
              <w:t>Plymouth</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9BD2A3" w14:textId="77777777" w:rsidR="00367CEF" w:rsidRDefault="00630CCC">
            <w:pPr>
              <w:rPr>
                <w:sz w:val="18"/>
                <w:szCs w:val="18"/>
              </w:rPr>
            </w:pPr>
            <w:r>
              <w:rPr>
                <w:sz w:val="18"/>
                <w:szCs w:val="18"/>
              </w:rPr>
              <w:t>PL1 1DJ</w:t>
            </w:r>
          </w:p>
        </w:tc>
      </w:tr>
      <w:tr w:rsidR="00367CEF" w14:paraId="5F816CA9"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106B19" w14:textId="77777777" w:rsidR="00367CEF" w:rsidRDefault="00630CCC">
            <w:pPr>
              <w:rPr>
                <w:sz w:val="18"/>
                <w:szCs w:val="18"/>
              </w:rPr>
            </w:pPr>
            <w:r>
              <w:rPr>
                <w:sz w:val="18"/>
                <w:szCs w:val="18"/>
              </w:rPr>
              <w:t>Crown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E99058" w14:textId="77777777" w:rsidR="00367CEF" w:rsidRDefault="00630CCC">
            <w:pPr>
              <w:rPr>
                <w:sz w:val="18"/>
                <w:szCs w:val="18"/>
              </w:rPr>
            </w:pPr>
            <w:r>
              <w:rPr>
                <w:sz w:val="18"/>
                <w:szCs w:val="18"/>
              </w:rPr>
              <w:t>Winston Churchill Avenue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538040"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6BC988" w14:textId="77777777" w:rsidR="00367CEF" w:rsidRDefault="00630CCC">
            <w:pPr>
              <w:rPr>
                <w:sz w:val="18"/>
                <w:szCs w:val="18"/>
              </w:rPr>
            </w:pPr>
            <w:r>
              <w:rPr>
                <w:sz w:val="18"/>
                <w:szCs w:val="18"/>
              </w:rPr>
              <w:t>Portsmouth</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1F1550" w14:textId="77777777" w:rsidR="00367CEF" w:rsidRDefault="00630CCC">
            <w:pPr>
              <w:rPr>
                <w:sz w:val="18"/>
                <w:szCs w:val="18"/>
              </w:rPr>
            </w:pPr>
            <w:r>
              <w:rPr>
                <w:sz w:val="18"/>
                <w:szCs w:val="18"/>
              </w:rPr>
              <w:t>PO1 2PJ</w:t>
            </w:r>
          </w:p>
        </w:tc>
      </w:tr>
      <w:tr w:rsidR="00367CEF" w14:paraId="302ED31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327DFE" w14:textId="77777777" w:rsidR="00367CEF" w:rsidRDefault="00630CCC">
            <w:pPr>
              <w:rPr>
                <w:sz w:val="18"/>
                <w:szCs w:val="18"/>
              </w:rPr>
            </w:pPr>
            <w:r>
              <w:rPr>
                <w:sz w:val="18"/>
                <w:szCs w:val="18"/>
              </w:rPr>
              <w:t>Guildhall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1830A5" w14:textId="77777777" w:rsidR="00367CEF" w:rsidRDefault="00630CCC">
            <w:pPr>
              <w:rPr>
                <w:sz w:val="18"/>
                <w:szCs w:val="18"/>
              </w:rPr>
            </w:pPr>
            <w:r>
              <w:rPr>
                <w:sz w:val="18"/>
                <w:szCs w:val="18"/>
              </w:rPr>
              <w:t>59-61 Guildhall Street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0F0CB4"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6708F0" w14:textId="77777777" w:rsidR="00367CEF" w:rsidRDefault="00630CCC">
            <w:pPr>
              <w:rPr>
                <w:sz w:val="18"/>
                <w:szCs w:val="18"/>
              </w:rPr>
            </w:pPr>
            <w:r>
              <w:rPr>
                <w:sz w:val="18"/>
                <w:szCs w:val="18"/>
              </w:rPr>
              <w:t>Preston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CEDE32" w14:textId="77777777" w:rsidR="00367CEF" w:rsidRDefault="00630CCC">
            <w:pPr>
              <w:rPr>
                <w:sz w:val="18"/>
                <w:szCs w:val="18"/>
              </w:rPr>
            </w:pPr>
            <w:r>
              <w:rPr>
                <w:sz w:val="18"/>
                <w:szCs w:val="18"/>
              </w:rPr>
              <w:t>PR1 3NU</w:t>
            </w:r>
          </w:p>
        </w:tc>
      </w:tr>
      <w:tr w:rsidR="00367CEF" w14:paraId="53DDA4D7"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F642824" w14:textId="77777777" w:rsidR="00367CEF" w:rsidRDefault="00630CCC">
            <w:pPr>
              <w:rPr>
                <w:sz w:val="18"/>
                <w:szCs w:val="18"/>
              </w:rPr>
            </w:pPr>
            <w:r>
              <w:rPr>
                <w:sz w:val="18"/>
                <w:szCs w:val="18"/>
              </w:rPr>
              <w:t>Aquis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64B550" w14:textId="77777777" w:rsidR="00367CEF" w:rsidRDefault="00630CCC">
            <w:pPr>
              <w:rPr>
                <w:sz w:val="18"/>
                <w:szCs w:val="18"/>
              </w:rPr>
            </w:pPr>
            <w:r>
              <w:rPr>
                <w:sz w:val="18"/>
                <w:szCs w:val="18"/>
              </w:rPr>
              <w:t>49-51 Blagrave Street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8C7570"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820614" w14:textId="77777777" w:rsidR="00367CEF" w:rsidRDefault="00630CCC">
            <w:pPr>
              <w:rPr>
                <w:sz w:val="18"/>
                <w:szCs w:val="18"/>
              </w:rPr>
            </w:pPr>
            <w:r>
              <w:rPr>
                <w:sz w:val="18"/>
                <w:szCs w:val="18"/>
              </w:rPr>
              <w:t>Reading</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30168B" w14:textId="77777777" w:rsidR="00367CEF" w:rsidRDefault="00630CCC">
            <w:pPr>
              <w:rPr>
                <w:sz w:val="18"/>
                <w:szCs w:val="18"/>
              </w:rPr>
            </w:pPr>
            <w:r>
              <w:rPr>
                <w:sz w:val="18"/>
                <w:szCs w:val="18"/>
              </w:rPr>
              <w:t>RG1 1PL</w:t>
            </w:r>
          </w:p>
        </w:tc>
      </w:tr>
      <w:tr w:rsidR="00367CEF" w14:paraId="785DFD79"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09BDD8" w14:textId="77777777" w:rsidR="00367CEF" w:rsidRDefault="00630CCC">
            <w:pPr>
              <w:rPr>
                <w:sz w:val="18"/>
                <w:szCs w:val="18"/>
              </w:rPr>
            </w:pPr>
            <w:r>
              <w:rPr>
                <w:sz w:val="18"/>
                <w:szCs w:val="18"/>
              </w:rPr>
              <w:lastRenderedPageBreak/>
              <w:t>2 St Pauls Place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C4FD56" w14:textId="77777777" w:rsidR="00367CEF" w:rsidRDefault="00630CCC">
            <w:pPr>
              <w:rPr>
                <w:sz w:val="18"/>
                <w:szCs w:val="18"/>
              </w:rPr>
            </w:pPr>
            <w:r>
              <w:rPr>
                <w:sz w:val="18"/>
                <w:szCs w:val="18"/>
              </w:rPr>
              <w:t>125 Norfolk Street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377513"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9359E0" w14:textId="77777777" w:rsidR="00367CEF" w:rsidRDefault="00630CCC">
            <w:pPr>
              <w:rPr>
                <w:sz w:val="18"/>
                <w:szCs w:val="18"/>
              </w:rPr>
            </w:pPr>
            <w:r>
              <w:rPr>
                <w:sz w:val="18"/>
                <w:szCs w:val="18"/>
              </w:rPr>
              <w:t>Sheffield</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EBEFDE" w14:textId="77777777" w:rsidR="00367CEF" w:rsidRDefault="00630CCC">
            <w:pPr>
              <w:rPr>
                <w:sz w:val="18"/>
                <w:szCs w:val="18"/>
              </w:rPr>
            </w:pPr>
            <w:r>
              <w:rPr>
                <w:sz w:val="18"/>
                <w:szCs w:val="18"/>
              </w:rPr>
              <w:t>S1 2LE</w:t>
            </w:r>
          </w:p>
        </w:tc>
      </w:tr>
      <w:tr w:rsidR="00367CEF" w14:paraId="0F284064"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8D20577" w14:textId="77777777" w:rsidR="00367CEF" w:rsidRDefault="00630CCC">
            <w:pPr>
              <w:rPr>
                <w:sz w:val="18"/>
                <w:szCs w:val="18"/>
              </w:rPr>
            </w:pPr>
            <w:r>
              <w:rPr>
                <w:sz w:val="18"/>
                <w:szCs w:val="18"/>
              </w:rPr>
              <w:t>Greenfield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287F78" w14:textId="77777777" w:rsidR="00367CEF" w:rsidRDefault="00630CCC">
            <w:pPr>
              <w:rPr>
                <w:sz w:val="18"/>
                <w:szCs w:val="18"/>
              </w:rPr>
            </w:pPr>
            <w:r>
              <w:rPr>
                <w:sz w:val="18"/>
                <w:szCs w:val="18"/>
              </w:rPr>
              <w:t>32 Scotland Street</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AF053E"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6915E1" w14:textId="77777777" w:rsidR="00367CEF" w:rsidRDefault="00630CCC">
            <w:pPr>
              <w:rPr>
                <w:sz w:val="18"/>
                <w:szCs w:val="18"/>
              </w:rPr>
            </w:pPr>
            <w:r>
              <w:rPr>
                <w:sz w:val="18"/>
                <w:szCs w:val="18"/>
              </w:rPr>
              <w:t>Sheffield</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794A67" w14:textId="77777777" w:rsidR="00367CEF" w:rsidRDefault="00630CCC">
            <w:pPr>
              <w:rPr>
                <w:sz w:val="18"/>
                <w:szCs w:val="18"/>
              </w:rPr>
            </w:pPr>
            <w:r>
              <w:rPr>
                <w:sz w:val="18"/>
                <w:szCs w:val="18"/>
              </w:rPr>
              <w:t>S3 7DF</w:t>
            </w:r>
          </w:p>
        </w:tc>
      </w:tr>
      <w:tr w:rsidR="00367CEF" w14:paraId="26B73A0C"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63AF042" w14:textId="77777777" w:rsidR="00367CEF" w:rsidRDefault="00630CCC">
            <w:pPr>
              <w:rPr>
                <w:sz w:val="18"/>
                <w:szCs w:val="18"/>
              </w:rPr>
            </w:pPr>
            <w:r>
              <w:rPr>
                <w:sz w:val="18"/>
                <w:szCs w:val="18"/>
              </w:rPr>
              <w:t>Building 3</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1FC2BB" w14:textId="77777777" w:rsidR="00367CEF" w:rsidRDefault="00630CCC">
            <w:pPr>
              <w:rPr>
                <w:sz w:val="18"/>
                <w:szCs w:val="18"/>
              </w:rPr>
            </w:pPr>
            <w:proofErr w:type="spellStart"/>
            <w:r>
              <w:rPr>
                <w:sz w:val="18"/>
                <w:szCs w:val="18"/>
              </w:rPr>
              <w:t>Esturia</w:t>
            </w:r>
            <w:proofErr w:type="spellEnd"/>
            <w:r>
              <w:rPr>
                <w:sz w:val="18"/>
                <w:szCs w:val="18"/>
              </w:rPr>
              <w:t xml:space="preserve"> House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7E66F6"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40BBEB" w14:textId="77777777" w:rsidR="00367CEF" w:rsidRDefault="00630CCC">
            <w:pPr>
              <w:rPr>
                <w:sz w:val="18"/>
                <w:szCs w:val="18"/>
              </w:rPr>
            </w:pPr>
            <w:r>
              <w:rPr>
                <w:sz w:val="18"/>
                <w:szCs w:val="18"/>
              </w:rPr>
              <w:t>Stoke on Trent</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75E3F6" w14:textId="77777777" w:rsidR="00367CEF" w:rsidRDefault="00630CCC">
            <w:pPr>
              <w:rPr>
                <w:sz w:val="18"/>
                <w:szCs w:val="18"/>
              </w:rPr>
            </w:pPr>
            <w:r>
              <w:rPr>
                <w:sz w:val="18"/>
                <w:szCs w:val="18"/>
              </w:rPr>
              <w:t>ST1 5RU</w:t>
            </w:r>
          </w:p>
        </w:tc>
      </w:tr>
      <w:tr w:rsidR="00367CEF" w14:paraId="7D9933D2"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3AA47E" w14:textId="77777777" w:rsidR="00367CEF" w:rsidRDefault="00630CCC">
            <w:pPr>
              <w:rPr>
                <w:sz w:val="18"/>
                <w:szCs w:val="18"/>
              </w:rPr>
            </w:pPr>
            <w:r>
              <w:rPr>
                <w:sz w:val="18"/>
                <w:szCs w:val="18"/>
              </w:rPr>
              <w:t>Polaris House</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C55037" w14:textId="77777777" w:rsidR="00367CEF" w:rsidRDefault="00630CCC">
            <w:pPr>
              <w:rPr>
                <w:sz w:val="18"/>
                <w:szCs w:val="18"/>
              </w:rPr>
            </w:pPr>
            <w:r>
              <w:rPr>
                <w:sz w:val="18"/>
                <w:szCs w:val="18"/>
              </w:rPr>
              <w:t>North Star Avenue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A30AAC"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DD4744" w14:textId="77777777" w:rsidR="00367CEF" w:rsidRDefault="00630CCC">
            <w:pPr>
              <w:rPr>
                <w:sz w:val="18"/>
                <w:szCs w:val="18"/>
              </w:rPr>
            </w:pPr>
            <w:r>
              <w:rPr>
                <w:sz w:val="18"/>
                <w:szCs w:val="18"/>
              </w:rPr>
              <w:t>Swindon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03F34A" w14:textId="77777777" w:rsidR="00367CEF" w:rsidRDefault="00630CCC">
            <w:pPr>
              <w:rPr>
                <w:sz w:val="18"/>
                <w:szCs w:val="18"/>
              </w:rPr>
            </w:pPr>
            <w:r>
              <w:rPr>
                <w:sz w:val="18"/>
                <w:szCs w:val="18"/>
              </w:rPr>
              <w:t>SN2 1FL</w:t>
            </w:r>
          </w:p>
        </w:tc>
      </w:tr>
      <w:tr w:rsidR="00367CEF" w14:paraId="5C898009"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660C9A" w14:textId="77777777" w:rsidR="00367CEF" w:rsidRDefault="00630CCC">
            <w:pPr>
              <w:rPr>
                <w:sz w:val="18"/>
                <w:szCs w:val="18"/>
              </w:rPr>
            </w:pPr>
            <w:r>
              <w:rPr>
                <w:sz w:val="18"/>
                <w:szCs w:val="18"/>
              </w:rPr>
              <w:t>2 Navigation Walk</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FE5FF6"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B44F7C"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5A3032" w14:textId="77777777" w:rsidR="00367CEF" w:rsidRDefault="00630CCC">
            <w:pPr>
              <w:rPr>
                <w:sz w:val="18"/>
                <w:szCs w:val="18"/>
              </w:rPr>
            </w:pPr>
            <w:r>
              <w:rPr>
                <w:sz w:val="18"/>
                <w:szCs w:val="18"/>
              </w:rPr>
              <w:t>Wakefield</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F7DA96" w14:textId="77777777" w:rsidR="00367CEF" w:rsidRDefault="00630CCC">
            <w:pPr>
              <w:rPr>
                <w:sz w:val="18"/>
                <w:szCs w:val="18"/>
              </w:rPr>
            </w:pPr>
            <w:r>
              <w:rPr>
                <w:sz w:val="18"/>
                <w:szCs w:val="18"/>
              </w:rPr>
              <w:t>WF1 5RH</w:t>
            </w:r>
          </w:p>
        </w:tc>
      </w:tr>
      <w:tr w:rsidR="00367CEF" w14:paraId="15C02993"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01C76B" w14:textId="77777777" w:rsidR="00367CEF" w:rsidRDefault="00630CCC">
            <w:pPr>
              <w:rPr>
                <w:sz w:val="18"/>
                <w:szCs w:val="18"/>
              </w:rPr>
            </w:pPr>
            <w:r>
              <w:rPr>
                <w:sz w:val="18"/>
                <w:szCs w:val="18"/>
              </w:rPr>
              <w:t>34 Clarendon Road</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4C07CC" w14:textId="77777777" w:rsidR="00367CEF" w:rsidRDefault="00367CEF">
            <w:pPr>
              <w:rPr>
                <w:sz w:val="18"/>
                <w:szCs w:val="18"/>
              </w:rPr>
            </w:pP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D3F23B" w14:textId="77777777" w:rsidR="00367CEF" w:rsidRDefault="00630CCC">
            <w:pPr>
              <w:rPr>
                <w:sz w:val="18"/>
                <w:szCs w:val="18"/>
              </w:rPr>
            </w:pPr>
            <w:r>
              <w:rPr>
                <w:sz w:val="18"/>
                <w:szCs w:val="18"/>
              </w:rPr>
              <w:t xml:space="preserve"> </w:t>
            </w: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008219" w14:textId="77777777" w:rsidR="00367CEF" w:rsidRDefault="00630CCC">
            <w:pPr>
              <w:rPr>
                <w:sz w:val="18"/>
                <w:szCs w:val="18"/>
              </w:rPr>
            </w:pPr>
            <w:r>
              <w:rPr>
                <w:sz w:val="18"/>
                <w:szCs w:val="18"/>
              </w:rPr>
              <w:t>Watford</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8BC98F" w14:textId="77777777" w:rsidR="00367CEF" w:rsidRDefault="00630CCC">
            <w:pPr>
              <w:rPr>
                <w:sz w:val="18"/>
                <w:szCs w:val="18"/>
              </w:rPr>
            </w:pPr>
            <w:r>
              <w:rPr>
                <w:sz w:val="18"/>
                <w:szCs w:val="18"/>
              </w:rPr>
              <w:t>WD17 1JJ</w:t>
            </w:r>
          </w:p>
        </w:tc>
      </w:tr>
      <w:tr w:rsidR="00367CEF" w14:paraId="6ED7DF60" w14:textId="77777777">
        <w:trPr>
          <w:trHeight w:val="285"/>
        </w:trPr>
        <w:tc>
          <w:tcPr>
            <w:tcW w:w="23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07AFD7" w14:textId="77777777" w:rsidR="00367CEF" w:rsidRDefault="00630CCC">
            <w:pPr>
              <w:rPr>
                <w:sz w:val="18"/>
                <w:szCs w:val="18"/>
              </w:rPr>
            </w:pPr>
            <w:r>
              <w:rPr>
                <w:sz w:val="18"/>
                <w:szCs w:val="18"/>
              </w:rPr>
              <w:t>I9</w:t>
            </w:r>
          </w:p>
        </w:tc>
        <w:tc>
          <w:tcPr>
            <w:tcW w:w="21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9F190DE" w14:textId="77777777" w:rsidR="00367CEF" w:rsidRDefault="00630CCC">
            <w:pPr>
              <w:rPr>
                <w:sz w:val="18"/>
                <w:szCs w:val="18"/>
              </w:rPr>
            </w:pPr>
            <w:r>
              <w:rPr>
                <w:sz w:val="18"/>
                <w:szCs w:val="18"/>
              </w:rPr>
              <w:t>Railway Drive</w:t>
            </w:r>
          </w:p>
        </w:tc>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4F4C3F" w14:textId="77777777" w:rsidR="00367CEF" w:rsidRDefault="00367CEF">
            <w:pPr>
              <w:rPr>
                <w:sz w:val="18"/>
                <w:szCs w:val="18"/>
              </w:rPr>
            </w:pPr>
          </w:p>
        </w:tc>
        <w:tc>
          <w:tcPr>
            <w:tcW w:w="17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2CDE30" w14:textId="77777777" w:rsidR="00367CEF" w:rsidRDefault="00630CCC">
            <w:pPr>
              <w:rPr>
                <w:sz w:val="18"/>
                <w:szCs w:val="18"/>
              </w:rPr>
            </w:pPr>
            <w:r>
              <w:rPr>
                <w:sz w:val="18"/>
                <w:szCs w:val="18"/>
              </w:rPr>
              <w:t>Wolverhampton</w:t>
            </w:r>
          </w:p>
        </w:tc>
        <w:tc>
          <w:tcPr>
            <w:tcW w:w="12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8548DFC" w14:textId="77777777" w:rsidR="00367CEF" w:rsidRDefault="00630CCC">
            <w:pPr>
              <w:rPr>
                <w:sz w:val="18"/>
                <w:szCs w:val="18"/>
              </w:rPr>
            </w:pPr>
            <w:r>
              <w:rPr>
                <w:sz w:val="18"/>
                <w:szCs w:val="18"/>
              </w:rPr>
              <w:t>WV1 1LH</w:t>
            </w:r>
          </w:p>
        </w:tc>
      </w:tr>
    </w:tbl>
    <w:p w14:paraId="6AA1561E" w14:textId="77777777" w:rsidR="00367CEF" w:rsidRDefault="00367CEF">
      <w:pPr>
        <w:tabs>
          <w:tab w:val="left" w:pos="1392"/>
        </w:tabs>
        <w:rPr>
          <w:sz w:val="20"/>
          <w:szCs w:val="20"/>
        </w:rPr>
      </w:pPr>
    </w:p>
    <w:sectPr w:rsidR="00367CEF">
      <w:headerReference w:type="even" r:id="rId19"/>
      <w:headerReference w:type="default" r:id="rId20"/>
      <w:footerReference w:type="even" r:id="rId21"/>
      <w:footerReference w:type="default" r:id="rId22"/>
      <w:headerReference w:type="first" r:id="rId23"/>
      <w:footerReference w:type="first" r:id="rId24"/>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B31C7" w14:textId="77777777" w:rsidR="00D36B83" w:rsidRDefault="00D36B83">
      <w:r>
        <w:separator/>
      </w:r>
    </w:p>
  </w:endnote>
  <w:endnote w:type="continuationSeparator" w:id="0">
    <w:p w14:paraId="583F48C7" w14:textId="77777777" w:rsidR="00D36B83" w:rsidRDefault="00D3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panose1 w:val="00000000000000000000"/>
    <w:charset w:val="00"/>
    <w:family w:val="roman"/>
    <w:notTrueType/>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5B372" w14:textId="77777777" w:rsidR="00367CEF" w:rsidRDefault="00367CEF">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D2535" w14:textId="77777777" w:rsidR="00367CEF" w:rsidRDefault="00367CEF">
    <w:pPr>
      <w:pBdr>
        <w:top w:val="nil"/>
        <w:left w:val="nil"/>
        <w:bottom w:val="nil"/>
        <w:right w:val="nil"/>
        <w:between w:val="nil"/>
      </w:pBdr>
      <w:tabs>
        <w:tab w:val="center" w:pos="4153"/>
        <w:tab w:val="right" w:pos="8306"/>
      </w:tabs>
      <w:jc w:val="center"/>
      <w:rPr>
        <w:color w:val="000000"/>
      </w:rPr>
    </w:pPr>
  </w:p>
  <w:p w14:paraId="66995D22" w14:textId="77777777" w:rsidR="00367CEF" w:rsidRDefault="00630CCC">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t>OFFICIAL</w:t>
    </w:r>
  </w:p>
  <w:p w14:paraId="10D46AB5" w14:textId="47AEFD90" w:rsidR="00367CEF" w:rsidRDefault="00367CEF">
    <w:pPr>
      <w:pBdr>
        <w:top w:val="nil"/>
        <w:left w:val="nil"/>
        <w:bottom w:val="nil"/>
        <w:right w:val="nil"/>
        <w:between w:val="nil"/>
      </w:pBdr>
      <w:tabs>
        <w:tab w:val="center" w:pos="4153"/>
        <w:tab w:val="right" w:pos="8306"/>
      </w:tabs>
      <w:jc w:val="center"/>
      <w:rPr>
        <w:sz w:val="20"/>
        <w:szCs w:val="20"/>
      </w:rPr>
    </w:pPr>
  </w:p>
  <w:p w14:paraId="2BB242EC" w14:textId="77777777" w:rsidR="002D254E" w:rsidRDefault="002D254E" w:rsidP="002D254E">
    <w:pPr>
      <w:tabs>
        <w:tab w:val="center" w:pos="4513"/>
        <w:tab w:val="right" w:pos="9026"/>
      </w:tabs>
      <w:rPr>
        <w:rFonts w:eastAsia="Arial"/>
        <w:sz w:val="20"/>
        <w:szCs w:val="20"/>
      </w:rPr>
    </w:pPr>
    <w:r>
      <w:rPr>
        <w:rFonts w:eastAsia="Arial"/>
        <w:sz w:val="20"/>
        <w:szCs w:val="20"/>
      </w:rPr>
      <w:t>Framework Reference:RM6116-</w:t>
    </w:r>
    <w:r w:rsidRPr="00097338">
      <w:rPr>
        <w:rFonts w:eastAsia="Arial"/>
      </w:rPr>
      <w:t>Lot 4b</w:t>
    </w:r>
    <w:r w:rsidRPr="00097338">
      <w:t xml:space="preserve"> </w:t>
    </w:r>
    <w:r w:rsidRPr="00097338">
      <w:rPr>
        <w:rFonts w:eastAsia="Arial"/>
      </w:rPr>
      <w:t>Digital Communication Services (Unified Communications)</w:t>
    </w:r>
    <w:r w:rsidRPr="00097338">
      <w:rPr>
        <w:rFonts w:eastAsia="Arial"/>
        <w:sz w:val="20"/>
        <w:szCs w:val="20"/>
      </w:rPr>
      <w:t>-</w:t>
    </w:r>
    <w:r w:rsidRPr="00097338">
      <w:rPr>
        <w:rFonts w:eastAsia="Arial"/>
        <w:b/>
        <w:sz w:val="20"/>
        <w:szCs w:val="20"/>
      </w:rPr>
      <w:t>Call-Off Contract Reference: CCTE24A10</w:t>
    </w:r>
  </w:p>
  <w:p w14:paraId="70BE1A91" w14:textId="70D11051" w:rsidR="002D254E" w:rsidRDefault="002D254E" w:rsidP="002D254E">
    <w:pPr>
      <w:tabs>
        <w:tab w:val="center" w:pos="4513"/>
        <w:tab w:val="right" w:pos="9026"/>
      </w:tabs>
      <w:rPr>
        <w:rFonts w:eastAsia="Arial"/>
        <w:sz w:val="20"/>
        <w:szCs w:val="20"/>
      </w:rPr>
    </w:pPr>
    <w:r>
      <w:rPr>
        <w:rFonts w:eastAsia="Arial"/>
        <w:sz w:val="20"/>
        <w:szCs w:val="20"/>
      </w:rPr>
      <w:t>Project Version: v1.0</w:t>
    </w:r>
    <w:r>
      <w:rPr>
        <w:rFonts w:eastAsia="Arial"/>
        <w:sz w:val="20"/>
        <w:szCs w:val="20"/>
      </w:rPr>
      <w:tab/>
    </w:r>
    <w:r>
      <w:rPr>
        <w:rFonts w:eastAsia="Arial"/>
        <w:sz w:val="20"/>
        <w:szCs w:val="20"/>
      </w:rPr>
      <w:tab/>
      <w:t xml:space="preserve"> </w:t>
    </w:r>
  </w:p>
  <w:p w14:paraId="480E2DC7" w14:textId="77777777" w:rsidR="002D254E" w:rsidRDefault="002D254E" w:rsidP="002D254E">
    <w:pPr>
      <w:pBdr>
        <w:top w:val="nil"/>
        <w:left w:val="nil"/>
        <w:bottom w:val="nil"/>
        <w:right w:val="nil"/>
        <w:between w:val="nil"/>
      </w:pBdr>
      <w:tabs>
        <w:tab w:val="center" w:pos="4513"/>
        <w:tab w:val="right" w:pos="9026"/>
      </w:tabs>
      <w:rPr>
        <w:rFonts w:eastAsia="Arial"/>
        <w:color w:val="000000"/>
        <w:sz w:val="20"/>
        <w:szCs w:val="20"/>
      </w:rPr>
    </w:pPr>
    <w:r>
      <w:rPr>
        <w:rFonts w:eastAsia="Arial"/>
        <w:color w:val="000000"/>
        <w:sz w:val="20"/>
        <w:szCs w:val="20"/>
      </w:rPr>
      <w:t>Model Version: v3.0</w:t>
    </w:r>
  </w:p>
  <w:p w14:paraId="1F425B6D" w14:textId="77777777" w:rsidR="002D254E" w:rsidRDefault="002D254E">
    <w:pPr>
      <w:pBdr>
        <w:top w:val="nil"/>
        <w:left w:val="nil"/>
        <w:bottom w:val="nil"/>
        <w:right w:val="nil"/>
        <w:between w:val="nil"/>
      </w:pBdr>
      <w:tabs>
        <w:tab w:val="center" w:pos="4153"/>
        <w:tab w:val="right" w:pos="8306"/>
      </w:tabs>
      <w:jc w:val="center"/>
      <w:rPr>
        <w:color w:val="000000"/>
      </w:rPr>
    </w:pPr>
  </w:p>
  <w:p w14:paraId="400E6677" w14:textId="77777777" w:rsidR="00367CEF" w:rsidRDefault="00367CEF">
    <w:pPr>
      <w:pBdr>
        <w:top w:val="nil"/>
        <w:left w:val="nil"/>
        <w:bottom w:val="nil"/>
        <w:right w:val="nil"/>
        <w:between w:val="nil"/>
      </w:pBdr>
      <w:tabs>
        <w:tab w:val="center" w:pos="4153"/>
        <w:tab w:val="right" w:pos="830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41FBB" w14:textId="77777777" w:rsidR="00367CEF" w:rsidRDefault="00367CEF">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B9AF0" w14:textId="77777777" w:rsidR="00D36B83" w:rsidRDefault="00D36B83">
      <w:r>
        <w:separator/>
      </w:r>
    </w:p>
  </w:footnote>
  <w:footnote w:type="continuationSeparator" w:id="0">
    <w:p w14:paraId="03B89737" w14:textId="77777777" w:rsidR="00D36B83" w:rsidRDefault="00D36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80918" w14:textId="77777777" w:rsidR="00367CEF" w:rsidRDefault="00367CEF">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BBA9F" w14:textId="77777777" w:rsidR="00367CEF" w:rsidRDefault="00367CEF">
    <w:pPr>
      <w:pBdr>
        <w:top w:val="nil"/>
        <w:left w:val="nil"/>
        <w:bottom w:val="nil"/>
        <w:right w:val="nil"/>
        <w:between w:val="nil"/>
      </w:pBdr>
      <w:tabs>
        <w:tab w:val="center" w:pos="4153"/>
        <w:tab w:val="right" w:pos="8306"/>
      </w:tabs>
      <w:jc w:val="center"/>
      <w:rPr>
        <w:color w:val="000000"/>
        <w:sz w:val="20"/>
        <w:szCs w:val="20"/>
        <w:highlight w:val="yellow"/>
      </w:rPr>
    </w:pPr>
  </w:p>
  <w:p w14:paraId="3A0CDED7" w14:textId="77777777" w:rsidR="002D254E" w:rsidRDefault="002D254E" w:rsidP="002D254E">
    <w:pPr>
      <w:pBdr>
        <w:top w:val="nil"/>
        <w:left w:val="nil"/>
        <w:bottom w:val="nil"/>
        <w:right w:val="nil"/>
        <w:between w:val="nil"/>
      </w:pBdr>
      <w:tabs>
        <w:tab w:val="center" w:pos="4513"/>
        <w:tab w:val="right" w:pos="9026"/>
      </w:tabs>
      <w:rPr>
        <w:rFonts w:eastAsia="Arial"/>
        <w:b/>
        <w:sz w:val="20"/>
        <w:szCs w:val="20"/>
      </w:rPr>
    </w:pPr>
    <w:r>
      <w:rPr>
        <w:rFonts w:eastAsia="Arial"/>
        <w:b/>
        <w:color w:val="000000"/>
        <w:sz w:val="20"/>
        <w:szCs w:val="20"/>
      </w:rPr>
      <w:t>Call-Off Schedule 20 (Call-Off Specification)</w:t>
    </w:r>
  </w:p>
  <w:p w14:paraId="1ACDB9E5" w14:textId="77777777" w:rsidR="002D254E" w:rsidRPr="00097338" w:rsidRDefault="002D254E" w:rsidP="002D254E">
    <w:pPr>
      <w:pBdr>
        <w:top w:val="nil"/>
        <w:left w:val="nil"/>
        <w:bottom w:val="nil"/>
        <w:right w:val="nil"/>
        <w:between w:val="nil"/>
      </w:pBdr>
      <w:tabs>
        <w:tab w:val="center" w:pos="4513"/>
        <w:tab w:val="right" w:pos="9026"/>
      </w:tabs>
      <w:rPr>
        <w:rFonts w:eastAsia="Arial"/>
        <w:b/>
        <w:sz w:val="20"/>
        <w:szCs w:val="20"/>
      </w:rPr>
    </w:pPr>
    <w:r w:rsidRPr="00097338">
      <w:rPr>
        <w:rFonts w:eastAsia="Arial"/>
        <w:b/>
        <w:sz w:val="20"/>
        <w:szCs w:val="20"/>
      </w:rPr>
      <w:t>Internet Protocol (IP)Telephony based services across the GPA estate</w:t>
    </w:r>
  </w:p>
  <w:p w14:paraId="61614D39" w14:textId="77777777" w:rsidR="002D254E" w:rsidRDefault="002D254E" w:rsidP="002D254E">
    <w:pPr>
      <w:pBdr>
        <w:top w:val="nil"/>
        <w:left w:val="nil"/>
        <w:bottom w:val="nil"/>
        <w:right w:val="nil"/>
        <w:between w:val="nil"/>
      </w:pBdr>
      <w:tabs>
        <w:tab w:val="center" w:pos="4513"/>
        <w:tab w:val="right" w:pos="9026"/>
      </w:tabs>
      <w:rPr>
        <w:rFonts w:eastAsia="Arial"/>
        <w:color w:val="000000"/>
        <w:sz w:val="20"/>
        <w:szCs w:val="20"/>
      </w:rPr>
    </w:pPr>
    <w:r>
      <w:rPr>
        <w:rFonts w:eastAsia="Arial"/>
        <w:color w:val="000000"/>
        <w:sz w:val="20"/>
        <w:szCs w:val="20"/>
      </w:rPr>
      <w:t>Crown Copyright 2018</w:t>
    </w:r>
  </w:p>
  <w:p w14:paraId="1E433F27" w14:textId="77777777" w:rsidR="00367CEF" w:rsidRDefault="00367CEF">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A2A0E" w14:textId="77777777" w:rsidR="00367CEF" w:rsidRDefault="00367CEF">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4AC7"/>
    <w:multiLevelType w:val="multilevel"/>
    <w:tmpl w:val="07BC1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D804B06"/>
    <w:multiLevelType w:val="multilevel"/>
    <w:tmpl w:val="DA384D6A"/>
    <w:lvl w:ilvl="0">
      <w:start w:val="1"/>
      <w:numFmt w:val="bullet"/>
      <w:pStyle w:val="ScheduleL1"/>
      <w:lvlText w:val="●"/>
      <w:lvlJc w:val="left"/>
      <w:pPr>
        <w:ind w:left="720" w:hanging="360"/>
      </w:pPr>
      <w:rPr>
        <w:u w:val="none"/>
      </w:rPr>
    </w:lvl>
    <w:lvl w:ilvl="1">
      <w:start w:val="1"/>
      <w:numFmt w:val="bullet"/>
      <w:pStyle w:val="ScheduleL2"/>
      <w:lvlText w:val="○"/>
      <w:lvlJc w:val="left"/>
      <w:pPr>
        <w:ind w:left="1440" w:hanging="360"/>
      </w:pPr>
      <w:rPr>
        <w:u w:val="none"/>
      </w:rPr>
    </w:lvl>
    <w:lvl w:ilvl="2">
      <w:start w:val="1"/>
      <w:numFmt w:val="bullet"/>
      <w:pStyle w:val="ScheduleL3"/>
      <w:lvlText w:val="■"/>
      <w:lvlJc w:val="left"/>
      <w:pPr>
        <w:ind w:left="2160" w:hanging="360"/>
      </w:pPr>
      <w:rPr>
        <w:u w:val="none"/>
      </w:rPr>
    </w:lvl>
    <w:lvl w:ilvl="3">
      <w:start w:val="1"/>
      <w:numFmt w:val="bullet"/>
      <w:pStyle w:val="ScheduleL4"/>
      <w:lvlText w:val="●"/>
      <w:lvlJc w:val="left"/>
      <w:pPr>
        <w:ind w:left="2880" w:hanging="360"/>
      </w:pPr>
      <w:rPr>
        <w:u w:val="none"/>
      </w:rPr>
    </w:lvl>
    <w:lvl w:ilvl="4">
      <w:start w:val="1"/>
      <w:numFmt w:val="bullet"/>
      <w:pStyle w:val="ScheduleL5"/>
      <w:lvlText w:val="○"/>
      <w:lvlJc w:val="left"/>
      <w:pPr>
        <w:ind w:left="3600" w:hanging="360"/>
      </w:pPr>
      <w:rPr>
        <w:u w:val="none"/>
      </w:rPr>
    </w:lvl>
    <w:lvl w:ilvl="5">
      <w:start w:val="1"/>
      <w:numFmt w:val="bullet"/>
      <w:pStyle w:val="ScheduleL6"/>
      <w:lvlText w:val="■"/>
      <w:lvlJc w:val="left"/>
      <w:pPr>
        <w:ind w:left="4320" w:hanging="360"/>
      </w:pPr>
      <w:rPr>
        <w:u w:val="none"/>
      </w:rPr>
    </w:lvl>
    <w:lvl w:ilvl="6">
      <w:start w:val="1"/>
      <w:numFmt w:val="bullet"/>
      <w:pStyle w:val="ScheduleL7"/>
      <w:lvlText w:val="●"/>
      <w:lvlJc w:val="left"/>
      <w:pPr>
        <w:ind w:left="5040" w:hanging="360"/>
      </w:pPr>
      <w:rPr>
        <w:u w:val="none"/>
      </w:rPr>
    </w:lvl>
    <w:lvl w:ilvl="7">
      <w:start w:val="1"/>
      <w:numFmt w:val="bullet"/>
      <w:pStyle w:val="ScheduleL8"/>
      <w:lvlText w:val="○"/>
      <w:lvlJc w:val="left"/>
      <w:pPr>
        <w:ind w:left="5760" w:hanging="360"/>
      </w:pPr>
      <w:rPr>
        <w:u w:val="none"/>
      </w:rPr>
    </w:lvl>
    <w:lvl w:ilvl="8">
      <w:start w:val="1"/>
      <w:numFmt w:val="bullet"/>
      <w:pStyle w:val="ScheduleL9"/>
      <w:lvlText w:val="■"/>
      <w:lvlJc w:val="left"/>
      <w:pPr>
        <w:ind w:left="6480" w:hanging="360"/>
      </w:pPr>
      <w:rPr>
        <w:u w:val="none"/>
      </w:rPr>
    </w:lvl>
  </w:abstractNum>
  <w:abstractNum w:abstractNumId="2" w15:restartNumberingAfterBreak="0">
    <w:nsid w:val="2F371380"/>
    <w:multiLevelType w:val="multilevel"/>
    <w:tmpl w:val="B76AD402"/>
    <w:lvl w:ilvl="0">
      <w:start w:val="1"/>
      <w:numFmt w:val="bullet"/>
      <w:pStyle w:val="BodyTextIndent"/>
      <w:lvlText w:val="●"/>
      <w:lvlJc w:val="left"/>
      <w:pPr>
        <w:ind w:left="720" w:hanging="360"/>
      </w:pPr>
      <w:rPr>
        <w:u w:val="none"/>
      </w:rPr>
    </w:lvl>
    <w:lvl w:ilvl="1">
      <w:start w:val="1"/>
      <w:numFmt w:val="bullet"/>
      <w:pStyle w:val="BodyTextIndent2"/>
      <w:lvlText w:val="○"/>
      <w:lvlJc w:val="left"/>
      <w:pPr>
        <w:ind w:left="1440" w:hanging="360"/>
      </w:pPr>
      <w:rPr>
        <w:u w:val="none"/>
      </w:rPr>
    </w:lvl>
    <w:lvl w:ilvl="2">
      <w:start w:val="1"/>
      <w:numFmt w:val="bullet"/>
      <w:pStyle w:val="DefinitionNumbering1"/>
      <w:lvlText w:val="■"/>
      <w:lvlJc w:val="left"/>
      <w:pPr>
        <w:ind w:left="2160" w:hanging="360"/>
      </w:pPr>
      <w:rPr>
        <w:u w:val="none"/>
      </w:rPr>
    </w:lvl>
    <w:lvl w:ilvl="3">
      <w:start w:val="1"/>
      <w:numFmt w:val="bullet"/>
      <w:pStyle w:val="DefinitionNumbering2"/>
      <w:lvlText w:val="●"/>
      <w:lvlJc w:val="left"/>
      <w:pPr>
        <w:ind w:left="2880" w:hanging="360"/>
      </w:pPr>
      <w:rPr>
        <w:u w:val="none"/>
      </w:rPr>
    </w:lvl>
    <w:lvl w:ilvl="4">
      <w:start w:val="1"/>
      <w:numFmt w:val="bullet"/>
      <w:pStyle w:val="DefinitionNumbering3"/>
      <w:lvlText w:val="○"/>
      <w:lvlJc w:val="left"/>
      <w:pPr>
        <w:ind w:left="3600" w:hanging="360"/>
      </w:pPr>
      <w:rPr>
        <w:u w:val="none"/>
      </w:rPr>
    </w:lvl>
    <w:lvl w:ilvl="5">
      <w:start w:val="1"/>
      <w:numFmt w:val="bullet"/>
      <w:pStyle w:val="DefinitionNumbering4"/>
      <w:lvlText w:val="■"/>
      <w:lvlJc w:val="left"/>
      <w:pPr>
        <w:ind w:left="4320" w:hanging="360"/>
      </w:pPr>
      <w:rPr>
        <w:u w:val="none"/>
      </w:rPr>
    </w:lvl>
    <w:lvl w:ilvl="6">
      <w:start w:val="1"/>
      <w:numFmt w:val="bullet"/>
      <w:pStyle w:val="DefinitionNumbering5"/>
      <w:lvlText w:val="●"/>
      <w:lvlJc w:val="left"/>
      <w:pPr>
        <w:ind w:left="5040" w:hanging="360"/>
      </w:pPr>
      <w:rPr>
        <w:u w:val="none"/>
      </w:rPr>
    </w:lvl>
    <w:lvl w:ilvl="7">
      <w:start w:val="1"/>
      <w:numFmt w:val="bullet"/>
      <w:pStyle w:val="DefinitionNumbering6"/>
      <w:lvlText w:val="○"/>
      <w:lvlJc w:val="left"/>
      <w:pPr>
        <w:ind w:left="5760" w:hanging="360"/>
      </w:pPr>
      <w:rPr>
        <w:u w:val="none"/>
      </w:rPr>
    </w:lvl>
    <w:lvl w:ilvl="8">
      <w:start w:val="1"/>
      <w:numFmt w:val="bullet"/>
      <w:pStyle w:val="DefinitionNumbering7"/>
      <w:lvlText w:val="■"/>
      <w:lvlJc w:val="left"/>
      <w:pPr>
        <w:ind w:left="6480" w:hanging="360"/>
      </w:pPr>
      <w:rPr>
        <w:u w:val="none"/>
      </w:rPr>
    </w:lvl>
  </w:abstractNum>
  <w:abstractNum w:abstractNumId="3" w15:restartNumberingAfterBreak="0">
    <w:nsid w:val="33766B97"/>
    <w:multiLevelType w:val="multilevel"/>
    <w:tmpl w:val="76728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11A3D3C"/>
    <w:multiLevelType w:val="multilevel"/>
    <w:tmpl w:val="C1D808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641372E"/>
    <w:multiLevelType w:val="multilevel"/>
    <w:tmpl w:val="3DBA69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0270803"/>
    <w:multiLevelType w:val="multilevel"/>
    <w:tmpl w:val="09623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E4A6859"/>
    <w:multiLevelType w:val="multilevel"/>
    <w:tmpl w:val="F46C6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ECF3A4F"/>
    <w:multiLevelType w:val="multilevel"/>
    <w:tmpl w:val="32DC6948"/>
    <w:lvl w:ilvl="0">
      <w:start w:val="1"/>
      <w:numFmt w:val="decimal"/>
      <w:pStyle w:val="Heading1"/>
      <w:lvlText w:val="%1."/>
      <w:lvlJc w:val="left"/>
      <w:pPr>
        <w:ind w:left="720" w:hanging="720"/>
      </w:pPr>
      <w:rPr>
        <w:smallCaps w:val="0"/>
      </w:rPr>
    </w:lvl>
    <w:lvl w:ilvl="1">
      <w:start w:val="1"/>
      <w:numFmt w:val="decimal"/>
      <w:pStyle w:val="Heading2"/>
      <w:lvlText w:val="%1.%2"/>
      <w:lvlJc w:val="left"/>
      <w:pPr>
        <w:ind w:left="720" w:hanging="720"/>
      </w:pPr>
      <w:rPr>
        <w:smallCaps w:val="0"/>
        <w:sz w:val="24"/>
        <w:szCs w:val="24"/>
      </w:rPr>
    </w:lvl>
    <w:lvl w:ilvl="2">
      <w:start w:val="1"/>
      <w:numFmt w:val="decimal"/>
      <w:pStyle w:val="Heading3"/>
      <w:lvlText w:val="%1.%2.%3"/>
      <w:lvlJc w:val="left"/>
      <w:pPr>
        <w:ind w:left="1800" w:hanging="1080"/>
      </w:pPr>
      <w:rPr>
        <w:b w:val="0"/>
        <w:smallCaps w:val="0"/>
        <w:sz w:val="22"/>
        <w:szCs w:val="22"/>
      </w:rPr>
    </w:lvl>
    <w:lvl w:ilvl="3">
      <w:start w:val="1"/>
      <w:numFmt w:val="decimal"/>
      <w:pStyle w:val="Heading4"/>
      <w:lvlText w:val="%1.%2.%3.%4"/>
      <w:lvlJc w:val="left"/>
      <w:pPr>
        <w:ind w:left="2880" w:hanging="1080"/>
      </w:pPr>
      <w:rPr>
        <w:smallCaps w:val="0"/>
        <w:shd w:val="clear" w:color="auto" w:fill="auto"/>
      </w:rPr>
    </w:lvl>
    <w:lvl w:ilvl="4">
      <w:start w:val="1"/>
      <w:numFmt w:val="lowerLetter"/>
      <w:pStyle w:val="Heading5"/>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9" w15:restartNumberingAfterBreak="0">
    <w:nsid w:val="77EC62C5"/>
    <w:multiLevelType w:val="multilevel"/>
    <w:tmpl w:val="D5BC4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80351797">
    <w:abstractNumId w:val="5"/>
  </w:num>
  <w:num w:numId="2" w16cid:durableId="1066489166">
    <w:abstractNumId w:val="8"/>
  </w:num>
  <w:num w:numId="3" w16cid:durableId="416244562">
    <w:abstractNumId w:val="1"/>
  </w:num>
  <w:num w:numId="4" w16cid:durableId="62606478">
    <w:abstractNumId w:val="2"/>
  </w:num>
  <w:num w:numId="5" w16cid:durableId="8874464">
    <w:abstractNumId w:val="7"/>
  </w:num>
  <w:num w:numId="6" w16cid:durableId="323240895">
    <w:abstractNumId w:val="3"/>
  </w:num>
  <w:num w:numId="7" w16cid:durableId="1309479242">
    <w:abstractNumId w:val="9"/>
  </w:num>
  <w:num w:numId="8" w16cid:durableId="134763550">
    <w:abstractNumId w:val="0"/>
  </w:num>
  <w:num w:numId="9" w16cid:durableId="967778093">
    <w:abstractNumId w:val="4"/>
  </w:num>
  <w:num w:numId="10" w16cid:durableId="16411082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CEF"/>
    <w:rsid w:val="000C3FAC"/>
    <w:rsid w:val="002D254E"/>
    <w:rsid w:val="00367CEF"/>
    <w:rsid w:val="00404E15"/>
    <w:rsid w:val="00515B56"/>
    <w:rsid w:val="00630CCC"/>
    <w:rsid w:val="007D09B9"/>
    <w:rsid w:val="00B620B9"/>
    <w:rsid w:val="00C821EB"/>
    <w:rsid w:val="00D36B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F19C2D"/>
  <w15:docId w15:val="{D10684FC-FDDB-47EA-9CD3-FD298CB0C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4"/>
      </w:numPr>
    </w:pPr>
  </w:style>
  <w:style w:type="paragraph" w:styleId="BodyTextIndent2">
    <w:name w:val="Body Text Indent 2"/>
    <w:basedOn w:val="HouseStyleBase"/>
    <w:link w:val="BodyTextIndent2Char"/>
    <w:rsid w:val="00AA7115"/>
    <w:pPr>
      <w:numPr>
        <w:ilvl w:val="1"/>
        <w:numId w:val="4"/>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4"/>
      </w:numPr>
      <w:outlineLvl w:val="0"/>
    </w:pPr>
  </w:style>
  <w:style w:type="paragraph" w:customStyle="1" w:styleId="DefinitionNumbering2">
    <w:name w:val="Definition Numbering 2"/>
    <w:basedOn w:val="HouseStyleBase"/>
    <w:rsid w:val="00AA7115"/>
    <w:pPr>
      <w:numPr>
        <w:ilvl w:val="3"/>
        <w:numId w:val="4"/>
      </w:numPr>
      <w:outlineLvl w:val="1"/>
    </w:pPr>
  </w:style>
  <w:style w:type="paragraph" w:customStyle="1" w:styleId="DefinitionNumbering3">
    <w:name w:val="Definition Numbering 3"/>
    <w:basedOn w:val="HouseStyleBase"/>
    <w:rsid w:val="00AA7115"/>
    <w:pPr>
      <w:numPr>
        <w:ilvl w:val="4"/>
        <w:numId w:val="4"/>
      </w:numPr>
      <w:outlineLvl w:val="2"/>
    </w:pPr>
  </w:style>
  <w:style w:type="paragraph" w:customStyle="1" w:styleId="DefinitionNumbering4">
    <w:name w:val="Definition Numbering 4"/>
    <w:basedOn w:val="HouseStyleBase"/>
    <w:rsid w:val="00AA7115"/>
    <w:pPr>
      <w:numPr>
        <w:ilvl w:val="5"/>
        <w:numId w:val="4"/>
      </w:numPr>
      <w:outlineLvl w:val="3"/>
    </w:pPr>
  </w:style>
  <w:style w:type="paragraph" w:customStyle="1" w:styleId="DefinitionNumbering5">
    <w:name w:val="Definition Numbering 5"/>
    <w:basedOn w:val="HouseStyleBase"/>
    <w:rsid w:val="00AA7115"/>
    <w:pPr>
      <w:numPr>
        <w:ilvl w:val="6"/>
        <w:numId w:val="4"/>
      </w:numPr>
      <w:outlineLvl w:val="4"/>
    </w:pPr>
  </w:style>
  <w:style w:type="paragraph" w:customStyle="1" w:styleId="DefinitionNumbering6">
    <w:name w:val="Definition Numbering 6"/>
    <w:basedOn w:val="HouseStyleBase"/>
    <w:rsid w:val="00AA7115"/>
    <w:pPr>
      <w:numPr>
        <w:ilvl w:val="7"/>
        <w:numId w:val="4"/>
      </w:numPr>
      <w:outlineLvl w:val="5"/>
    </w:pPr>
  </w:style>
  <w:style w:type="paragraph" w:customStyle="1" w:styleId="DefinitionNumbering7">
    <w:name w:val="Definition Numbering 7"/>
    <w:basedOn w:val="HouseStyleBase"/>
    <w:rsid w:val="00AA7115"/>
    <w:pPr>
      <w:numPr>
        <w:ilvl w:val="8"/>
        <w:numId w:val="4"/>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9">
    <w:name w:val="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7">
    <w:name w:val="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5">
    <w:name w:val="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character" w:customStyle="1" w:styleId="UnresolvedMention1">
    <w:name w:val="Unresolved Mention1"/>
    <w:basedOn w:val="DefaultParagraphFont"/>
    <w:uiPriority w:val="99"/>
    <w:semiHidden/>
    <w:unhideWhenUsed/>
    <w:rsid w:val="00476088"/>
    <w:rPr>
      <w:color w:val="605E5C"/>
      <w:shd w:val="clear" w:color="auto" w:fill="E1DFDD"/>
    </w:r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b">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e">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financeoperations@gpa.gov.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yperlink" Target="https://www.govcommercialcollege.co.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rowncommercial.gov.uk/news/social-value-procurement-cc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crowncommercial.gov.uk/social-value"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procurement-policy-note-0620-taking-account-of-social-value-in-the-award-of-central-government-contract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TaxCatchAll xmlns="d7875646-2574-4020-884e-4cdd61ab28fd" xsi:nil="true"/>
    <lcf76f155ced4ddcb4097134ff3c332f xmlns="9c7781e8-755c-40c8-8327-2ed1bb4268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EFD38A396C6B49959E93CC0CEB0886" ma:contentTypeVersion="24" ma:contentTypeDescription="Create a new document." ma:contentTypeScope="" ma:versionID="ec09bdf302e11a0799d961cca689f9e9">
  <xsd:schema xmlns:xsd="http://www.w3.org/2001/XMLSchema" xmlns:xs="http://www.w3.org/2001/XMLSchema" xmlns:p="http://schemas.microsoft.com/office/2006/metadata/properties" xmlns:ns2="http://schemas.microsoft.com/sharepoint/v3/fields" xmlns:ns3="158d4aab-bc4f-4614-b88e-86f50241f945" xmlns:ns4="9c7781e8-755c-40c8-8327-2ed1bb4268f1" xmlns:ns5="d7875646-2574-4020-884e-4cdd61ab28fd" targetNamespace="http://schemas.microsoft.com/office/2006/metadata/properties" ma:root="true" ma:fieldsID="0bc0fce74880eb44810857d5b93405ec" ns2:_="" ns3:_="" ns4:_="" ns5:_="">
    <xsd:import namespace="http://schemas.microsoft.com/sharepoint/v3/fields"/>
    <xsd:import namespace="158d4aab-bc4f-4614-b88e-86f50241f945"/>
    <xsd:import namespace="9c7781e8-755c-40c8-8327-2ed1bb4268f1"/>
    <xsd:import namespace="d7875646-2574-4020-884e-4cdd61ab28fd"/>
    <xsd:element name="properties">
      <xsd:complexType>
        <xsd:sequence>
          <xsd:element name="documentManagement">
            <xsd:complexType>
              <xsd:all>
                <xsd:element ref="ns2:_Version" minOccurs="0"/>
                <xsd:element ref="ns3:SharedWithUsers" minOccurs="0"/>
                <xsd:element ref="ns3:SharedWithDetails"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5:TaxCatchAll"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d4aab-bc4f-4614-b88e-86f50241f945"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781e8-755c-40c8-8327-2ed1bb4268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98f09d-e0fc-45bf-a980-e455b518b483"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875646-2574-4020-884e-4cdd61ab28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aab6820-6f35-4f6f-9a70-8403ad5d9238}" ma:internalName="TaxCatchAll" ma:showField="CatchAllData" ma:web="d7875646-2574-4020-884e-4cdd61ab28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ZlOmSVG7UZCBT7tssPqKAJdKMA==">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</go:docsCustomData>
</go:gDocsCustomXmlDataStorage>
</file>

<file path=customXml/itemProps1.xml><?xml version="1.0" encoding="utf-8"?>
<ds:datastoreItem xmlns:ds="http://schemas.openxmlformats.org/officeDocument/2006/customXml" ds:itemID="{D857A6E3-4A5A-49F4-93D2-036C2FA30503}">
  <ds:schemaRefs>
    <ds:schemaRef ds:uri="http://schemas.microsoft.com/office/2006/metadata/properties"/>
    <ds:schemaRef ds:uri="http://schemas.microsoft.com/office/infopath/2007/PartnerControls"/>
    <ds:schemaRef ds:uri="http://schemas.microsoft.com/sharepoint/v3/fields"/>
    <ds:schemaRef ds:uri="d7875646-2574-4020-884e-4cdd61ab28fd"/>
    <ds:schemaRef ds:uri="9c7781e8-755c-40c8-8327-2ed1bb4268f1"/>
  </ds:schemaRefs>
</ds:datastoreItem>
</file>

<file path=customXml/itemProps2.xml><?xml version="1.0" encoding="utf-8"?>
<ds:datastoreItem xmlns:ds="http://schemas.openxmlformats.org/officeDocument/2006/customXml" ds:itemID="{E5B043A6-3F0E-4551-B758-E68280F8FD07}">
  <ds:schemaRefs>
    <ds:schemaRef ds:uri="http://schemas.microsoft.com/sharepoint/v3/contenttype/forms"/>
  </ds:schemaRefs>
</ds:datastoreItem>
</file>

<file path=customXml/itemProps3.xml><?xml version="1.0" encoding="utf-8"?>
<ds:datastoreItem xmlns:ds="http://schemas.openxmlformats.org/officeDocument/2006/customXml" ds:itemID="{44E5136E-C5DC-43C7-A7DC-CDDCB6F85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158d4aab-bc4f-4614-b88e-86f50241f945"/>
    <ds:schemaRef ds:uri="9c7781e8-755c-40c8-8327-2ed1bb4268f1"/>
    <ds:schemaRef ds:uri="d7875646-2574-4020-884e-4cdd61ab2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9962</Words>
  <Characters>56784</Characters>
  <Application>Microsoft Office Word</Application>
  <DocSecurity>0</DocSecurity>
  <Lines>473</Lines>
  <Paragraphs>133</Paragraphs>
  <ScaleCrop>false</ScaleCrop>
  <Company/>
  <LinksUpToDate>false</LinksUpToDate>
  <CharactersWithSpaces>66613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Bergin</dc:creator>
  <cp:lastModifiedBy>Jody Faulkner</cp:lastModifiedBy>
  <cp:revision>4</cp:revision>
  <dcterms:created xsi:type="dcterms:W3CDTF">2025-11-11T10:33:00Z</dcterms:created>
  <dcterms:modified xsi:type="dcterms:W3CDTF">2025-11-14T09:27:00Z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gFAA9xAl/vizjZh2amNVTvCEkMT4+J4rpOL3F0BlA66IB7fpjhxJnonbv3KfUD8nwyvzKd3luDa2PGoo_x000d_Wo+8cPfeyTmBCqiLGl1yrQITBHU7KCV9AkD464N433+WWuzViGb+cML8r371dRHIjBR1tYV9wkHJ_x000d_SVOnqqhvP9GKryAlhPGWU/DJSmwDKJlgo9DCWqSQhJZZcT+vQSn4MK3UWUvw1VYO+yJFReGzH3Yt_x000d_O83XsYcMX1JNcR+wD</vt:lpwstr>
  </property>
  <property fmtid="{D5CDD505-2E9C-101B-9397-08002B2CF9AE}" pid="3" name="MAIL_MSG_ID2">
    <vt:lpwstr>bZAr3zXkshjZdXt5s7fZ+CbAXPK1XWjsrn01cOvHfRhbLg/146YcL4FtlqF_x000d_ZEMmt9wsb1CxDiYwHteSqDx+qs+Ch5K95VZs+w==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y fmtid="{D5CDD505-2E9C-101B-9397-08002B2CF9AE}" pid="7" name="ContentTypeId">
    <vt:lpwstr>0x0101005EEFD38A396C6B49959E93CC0CEB0886</vt:lpwstr>
  </property>
  <property fmtid="{D5CDD505-2E9C-101B-9397-08002B2CF9AE}" pid="8" name="MediaServiceImageTags">
    <vt:lpwstr/>
  </property>
</Properties>
</file>